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DC145" w14:textId="77777777" w:rsidR="009561D3" w:rsidRPr="00B7089F" w:rsidRDefault="009561D3" w:rsidP="00B7089F">
      <w:pPr>
        <w:jc w:val="both"/>
        <w:rPr>
          <w:rFonts w:asciiTheme="majorHAnsi" w:hAnsiTheme="majorHAnsi"/>
          <w:b/>
          <w:sz w:val="24"/>
          <w:szCs w:val="24"/>
        </w:rPr>
      </w:pPr>
    </w:p>
    <w:p w14:paraId="3FFC2A51" w14:textId="30E6E3E2" w:rsidR="009561D3" w:rsidRPr="00B7089F" w:rsidRDefault="009561D3" w:rsidP="00B7089F">
      <w:pPr>
        <w:jc w:val="both"/>
        <w:rPr>
          <w:rFonts w:asciiTheme="majorHAnsi" w:hAnsiTheme="majorHAnsi"/>
          <w:sz w:val="24"/>
          <w:szCs w:val="24"/>
        </w:rPr>
      </w:pPr>
      <w:r w:rsidRPr="00B7089F">
        <w:rPr>
          <w:rFonts w:asciiTheme="majorHAnsi" w:hAnsiTheme="majorHAnsi"/>
          <w:b/>
          <w:sz w:val="24"/>
          <w:szCs w:val="24"/>
        </w:rPr>
        <w:t>Job Title</w:t>
      </w:r>
      <w:r w:rsidRPr="00B7089F">
        <w:rPr>
          <w:rFonts w:asciiTheme="majorHAnsi" w:hAnsiTheme="majorHAnsi"/>
          <w:sz w:val="24"/>
          <w:szCs w:val="24"/>
        </w:rPr>
        <w:t xml:space="preserve">:  </w:t>
      </w:r>
      <w:r w:rsidR="00C220C5">
        <w:rPr>
          <w:rFonts w:asciiTheme="majorHAnsi" w:hAnsiTheme="majorHAnsi"/>
          <w:sz w:val="24"/>
          <w:szCs w:val="24"/>
        </w:rPr>
        <w:t>Contractor</w:t>
      </w:r>
      <w:r w:rsidRPr="00B7089F">
        <w:rPr>
          <w:rFonts w:asciiTheme="majorHAnsi" w:hAnsiTheme="majorHAnsi"/>
          <w:sz w:val="24"/>
          <w:szCs w:val="24"/>
        </w:rPr>
        <w:t xml:space="preserve"> – SOAC Part-time Secretariat</w:t>
      </w:r>
    </w:p>
    <w:p w14:paraId="47F02C62" w14:textId="77777777" w:rsidR="009561D3" w:rsidRPr="00B7089F" w:rsidRDefault="009561D3" w:rsidP="00B7089F">
      <w:pPr>
        <w:ind w:left="720"/>
        <w:jc w:val="both"/>
        <w:rPr>
          <w:rFonts w:asciiTheme="majorHAnsi" w:hAnsiTheme="majorHAnsi"/>
          <w:sz w:val="24"/>
          <w:szCs w:val="24"/>
        </w:rPr>
      </w:pPr>
    </w:p>
    <w:p w14:paraId="63E385F7" w14:textId="77777777" w:rsidR="009561D3" w:rsidRPr="00B7089F" w:rsidRDefault="009561D3" w:rsidP="00B7089F">
      <w:pPr>
        <w:jc w:val="both"/>
        <w:rPr>
          <w:rFonts w:asciiTheme="majorHAnsi" w:hAnsiTheme="majorHAnsi"/>
          <w:sz w:val="24"/>
          <w:szCs w:val="24"/>
        </w:rPr>
      </w:pPr>
      <w:r w:rsidRPr="00B7089F">
        <w:rPr>
          <w:rFonts w:asciiTheme="majorHAnsi" w:hAnsiTheme="majorHAnsi"/>
          <w:b/>
          <w:sz w:val="24"/>
          <w:szCs w:val="24"/>
        </w:rPr>
        <w:t>Reporting to</w:t>
      </w:r>
      <w:r w:rsidRPr="00B7089F">
        <w:rPr>
          <w:rFonts w:asciiTheme="majorHAnsi" w:hAnsiTheme="majorHAnsi"/>
          <w:sz w:val="24"/>
          <w:szCs w:val="24"/>
        </w:rPr>
        <w:t xml:space="preserve">:  GNSO Secretariat: Glen De Saint Gery / </w:t>
      </w:r>
    </w:p>
    <w:p w14:paraId="2A9730D2" w14:textId="77777777" w:rsidR="009561D3" w:rsidRPr="00B7089F" w:rsidRDefault="009561D3" w:rsidP="00B7089F">
      <w:pPr>
        <w:ind w:left="720" w:firstLine="720"/>
        <w:jc w:val="both"/>
        <w:rPr>
          <w:rFonts w:asciiTheme="majorHAnsi" w:hAnsiTheme="majorHAnsi"/>
          <w:sz w:val="24"/>
          <w:szCs w:val="24"/>
        </w:rPr>
      </w:pPr>
      <w:r w:rsidRPr="00B7089F">
        <w:rPr>
          <w:rFonts w:asciiTheme="majorHAnsi" w:hAnsiTheme="majorHAnsi"/>
          <w:sz w:val="24"/>
          <w:szCs w:val="24"/>
        </w:rPr>
        <w:t>Senior Policy Director: Robert Hoggarth</w:t>
      </w:r>
    </w:p>
    <w:p w14:paraId="0538A4D6" w14:textId="77777777" w:rsidR="009561D3" w:rsidRPr="00B7089F" w:rsidRDefault="009561D3" w:rsidP="00B7089F">
      <w:pPr>
        <w:jc w:val="both"/>
        <w:rPr>
          <w:rFonts w:asciiTheme="majorHAnsi" w:hAnsiTheme="majorHAnsi"/>
          <w:sz w:val="24"/>
          <w:szCs w:val="24"/>
        </w:rPr>
      </w:pPr>
    </w:p>
    <w:p w14:paraId="69185039" w14:textId="77777777" w:rsidR="00842B71" w:rsidRPr="00B7089F" w:rsidRDefault="00842B71" w:rsidP="00B7089F">
      <w:pPr>
        <w:jc w:val="both"/>
        <w:rPr>
          <w:rFonts w:asciiTheme="majorHAnsi" w:hAnsiTheme="majorHAnsi"/>
          <w:color w:val="262626"/>
          <w:sz w:val="24"/>
          <w:szCs w:val="24"/>
        </w:rPr>
      </w:pPr>
      <w:r w:rsidRPr="00B7089F">
        <w:rPr>
          <w:rFonts w:asciiTheme="majorHAnsi" w:hAnsiTheme="majorHAnsi"/>
          <w:b/>
          <w:sz w:val="24"/>
          <w:szCs w:val="24"/>
        </w:rPr>
        <w:t>Job Description</w:t>
      </w:r>
      <w:r w:rsidR="009561D3" w:rsidRPr="00B7089F">
        <w:rPr>
          <w:rFonts w:asciiTheme="majorHAnsi" w:hAnsiTheme="majorHAnsi"/>
          <w:sz w:val="24"/>
          <w:szCs w:val="24"/>
        </w:rPr>
        <w:t>: S</w:t>
      </w:r>
      <w:r w:rsidR="009561D3" w:rsidRPr="00B7089F">
        <w:rPr>
          <w:rFonts w:asciiTheme="majorHAnsi" w:hAnsiTheme="majorHAnsi"/>
          <w:color w:val="262626"/>
          <w:sz w:val="24"/>
          <w:szCs w:val="24"/>
        </w:rPr>
        <w:t xml:space="preserve">upport ICANN’s </w:t>
      </w:r>
      <w:r w:rsidR="00752727" w:rsidRPr="00B7089F">
        <w:rPr>
          <w:rFonts w:asciiTheme="majorHAnsi" w:hAnsiTheme="majorHAnsi"/>
          <w:i/>
          <w:color w:val="262626"/>
          <w:sz w:val="24"/>
          <w:szCs w:val="24"/>
        </w:rPr>
        <w:t>Commercial Stakeholder Group</w:t>
      </w:r>
      <w:r w:rsidR="00752727" w:rsidRPr="00B7089F">
        <w:rPr>
          <w:rFonts w:asciiTheme="majorHAnsi" w:hAnsiTheme="majorHAnsi"/>
          <w:color w:val="262626"/>
          <w:sz w:val="24"/>
          <w:szCs w:val="24"/>
        </w:rPr>
        <w:t xml:space="preserve"> (Business Constituency, Intellectual Property Constituency, Internet Service Providers </w:t>
      </w:r>
      <w:bookmarkStart w:id="0" w:name="_GoBack"/>
      <w:bookmarkEnd w:id="0"/>
      <w:r w:rsidR="00752727" w:rsidRPr="00B7089F">
        <w:rPr>
          <w:rFonts w:asciiTheme="majorHAnsi" w:hAnsiTheme="majorHAnsi"/>
          <w:color w:val="262626"/>
          <w:sz w:val="24"/>
          <w:szCs w:val="24"/>
        </w:rPr>
        <w:t xml:space="preserve">Constituency) and ICANN’s </w:t>
      </w:r>
      <w:r w:rsidR="00752727" w:rsidRPr="00B7089F">
        <w:rPr>
          <w:rFonts w:asciiTheme="majorHAnsi" w:hAnsiTheme="majorHAnsi"/>
          <w:i/>
          <w:color w:val="262626"/>
          <w:sz w:val="24"/>
          <w:szCs w:val="24"/>
        </w:rPr>
        <w:t>Non Commercial Stakeholder Group</w:t>
      </w:r>
      <w:r w:rsidR="00752727" w:rsidRPr="00B7089F">
        <w:rPr>
          <w:rFonts w:asciiTheme="majorHAnsi" w:hAnsiTheme="majorHAnsi"/>
          <w:color w:val="262626"/>
          <w:sz w:val="24"/>
          <w:szCs w:val="24"/>
        </w:rPr>
        <w:t xml:space="preserve"> (Non Commercial Users Constituency, Not For Profit Operational Concerns Constituency) by </w:t>
      </w:r>
      <w:r w:rsidR="009561D3" w:rsidRPr="00B7089F">
        <w:rPr>
          <w:rFonts w:asciiTheme="majorHAnsi" w:hAnsiTheme="majorHAnsi"/>
          <w:color w:val="262626"/>
          <w:sz w:val="24"/>
          <w:szCs w:val="24"/>
        </w:rPr>
        <w:t xml:space="preserve">administering in-kind </w:t>
      </w:r>
      <w:r w:rsidR="00752727" w:rsidRPr="00B7089F">
        <w:rPr>
          <w:rFonts w:asciiTheme="majorHAnsi" w:hAnsiTheme="majorHAnsi"/>
          <w:color w:val="262626"/>
          <w:sz w:val="24"/>
          <w:szCs w:val="24"/>
        </w:rPr>
        <w:t>secretariat support tasks</w:t>
      </w:r>
      <w:r w:rsidRPr="00B7089F">
        <w:rPr>
          <w:rFonts w:asciiTheme="majorHAnsi" w:hAnsiTheme="majorHAnsi"/>
          <w:color w:val="262626"/>
          <w:sz w:val="24"/>
          <w:szCs w:val="24"/>
        </w:rPr>
        <w:t xml:space="preserve"> (One vendor per Stakeholder Group)</w:t>
      </w:r>
      <w:r w:rsidR="00B7089F">
        <w:rPr>
          <w:rFonts w:asciiTheme="majorHAnsi" w:hAnsiTheme="majorHAnsi"/>
          <w:color w:val="262626"/>
          <w:sz w:val="24"/>
          <w:szCs w:val="24"/>
        </w:rPr>
        <w:t xml:space="preserve"> on </w:t>
      </w:r>
      <w:r w:rsidR="00B7089F" w:rsidRPr="00B7089F">
        <w:rPr>
          <w:rFonts w:asciiTheme="majorHAnsi" w:hAnsiTheme="majorHAnsi"/>
          <w:color w:val="262626"/>
          <w:sz w:val="24"/>
          <w:szCs w:val="24"/>
        </w:rPr>
        <w:t>a pilot basis</w:t>
      </w:r>
      <w:r w:rsidR="00B7089F">
        <w:rPr>
          <w:rFonts w:asciiTheme="majorHAnsi" w:hAnsiTheme="majorHAnsi"/>
          <w:color w:val="262626"/>
          <w:sz w:val="24"/>
          <w:szCs w:val="24"/>
        </w:rPr>
        <w:t xml:space="preserve"> for an initial 6 month contract with potential renewal.</w:t>
      </w:r>
    </w:p>
    <w:p w14:paraId="64CA9A88" w14:textId="77777777" w:rsidR="00842B71" w:rsidRPr="00B7089F" w:rsidRDefault="00842B71" w:rsidP="00B7089F">
      <w:pPr>
        <w:jc w:val="both"/>
        <w:rPr>
          <w:rFonts w:asciiTheme="majorHAnsi" w:hAnsiTheme="majorHAnsi"/>
          <w:color w:val="262626"/>
          <w:sz w:val="24"/>
          <w:szCs w:val="24"/>
        </w:rPr>
      </w:pPr>
    </w:p>
    <w:p w14:paraId="4B974EF6" w14:textId="77777777" w:rsidR="00842B71" w:rsidRPr="00B7089F" w:rsidRDefault="00842B71" w:rsidP="00B7089F">
      <w:pPr>
        <w:jc w:val="both"/>
        <w:rPr>
          <w:rFonts w:asciiTheme="majorHAnsi" w:hAnsiTheme="majorHAnsi"/>
          <w:sz w:val="24"/>
          <w:szCs w:val="24"/>
        </w:rPr>
      </w:pPr>
      <w:r w:rsidRPr="00B7089F">
        <w:rPr>
          <w:rFonts w:asciiTheme="majorHAnsi" w:hAnsiTheme="majorHAnsi"/>
          <w:color w:val="262626"/>
          <w:sz w:val="24"/>
          <w:szCs w:val="24"/>
        </w:rPr>
        <w:t xml:space="preserve">The work will entail </w:t>
      </w:r>
      <w:r w:rsidRPr="00B7089F">
        <w:rPr>
          <w:rFonts w:asciiTheme="majorHAnsi" w:hAnsiTheme="majorHAnsi"/>
          <w:sz w:val="24"/>
          <w:szCs w:val="24"/>
        </w:rPr>
        <w:t xml:space="preserve">12 hours per week per group (3 groups per vendor) for a total of maximum 36 hours per week supporting the community, and extra hours as required liaising with ICANN Staff/Manager. </w:t>
      </w:r>
    </w:p>
    <w:p w14:paraId="06BD215E" w14:textId="77777777" w:rsidR="009561D3" w:rsidRPr="00B7089F" w:rsidRDefault="009561D3" w:rsidP="00B7089F">
      <w:pPr>
        <w:jc w:val="both"/>
        <w:rPr>
          <w:rFonts w:asciiTheme="majorHAnsi" w:hAnsiTheme="majorHAnsi"/>
          <w:color w:val="262626"/>
          <w:sz w:val="24"/>
          <w:szCs w:val="24"/>
        </w:rPr>
      </w:pPr>
    </w:p>
    <w:p w14:paraId="20B5B924" w14:textId="77777777" w:rsidR="009561D3" w:rsidRPr="00B7089F" w:rsidRDefault="00842B71" w:rsidP="00B7089F">
      <w:pPr>
        <w:jc w:val="both"/>
        <w:rPr>
          <w:rFonts w:asciiTheme="majorHAnsi" w:hAnsiTheme="majorHAnsi"/>
          <w:b/>
          <w:color w:val="262626"/>
          <w:sz w:val="24"/>
          <w:szCs w:val="24"/>
        </w:rPr>
      </w:pPr>
      <w:r w:rsidRPr="00B7089F">
        <w:rPr>
          <w:rFonts w:asciiTheme="majorHAnsi" w:hAnsiTheme="majorHAnsi"/>
          <w:b/>
          <w:color w:val="262626"/>
          <w:sz w:val="24"/>
          <w:szCs w:val="24"/>
        </w:rPr>
        <w:t>Key Responsibilities:</w:t>
      </w:r>
    </w:p>
    <w:p w14:paraId="768C5113" w14:textId="77777777" w:rsidR="00842B71" w:rsidRPr="00B7089F" w:rsidRDefault="00842B71" w:rsidP="00B7089F">
      <w:pPr>
        <w:jc w:val="both"/>
        <w:rPr>
          <w:rFonts w:asciiTheme="majorHAnsi" w:hAnsiTheme="majorHAnsi"/>
          <w:color w:val="262626"/>
          <w:sz w:val="24"/>
          <w:szCs w:val="24"/>
        </w:rPr>
      </w:pPr>
    </w:p>
    <w:p w14:paraId="000F2C2F" w14:textId="77777777" w:rsidR="009561D3" w:rsidRPr="00B7089F" w:rsidRDefault="009561D3" w:rsidP="00B7089F">
      <w:pPr>
        <w:widowControl w:val="0"/>
        <w:numPr>
          <w:ilvl w:val="0"/>
          <w:numId w:val="1"/>
        </w:numPr>
        <w:tabs>
          <w:tab w:val="left" w:pos="0"/>
        </w:tabs>
        <w:overflowPunct/>
        <w:ind w:left="284" w:hanging="295"/>
        <w:jc w:val="both"/>
        <w:textAlignment w:val="auto"/>
        <w:rPr>
          <w:rFonts w:asciiTheme="majorHAnsi" w:hAnsiTheme="majorHAnsi"/>
          <w:color w:val="262626"/>
          <w:sz w:val="24"/>
          <w:szCs w:val="24"/>
        </w:rPr>
      </w:pPr>
      <w:r w:rsidRPr="00B7089F">
        <w:rPr>
          <w:rFonts w:asciiTheme="majorHAnsi" w:hAnsiTheme="majorHAnsi"/>
          <w:color w:val="262626"/>
          <w:sz w:val="24"/>
          <w:szCs w:val="24"/>
        </w:rPr>
        <w:t xml:space="preserve">Developing and maintaining community </w:t>
      </w:r>
      <w:r w:rsidR="00752727" w:rsidRPr="00B7089F">
        <w:rPr>
          <w:rFonts w:asciiTheme="majorHAnsi" w:hAnsiTheme="majorHAnsi"/>
          <w:color w:val="262626"/>
          <w:sz w:val="24"/>
          <w:szCs w:val="24"/>
        </w:rPr>
        <w:t>membership database</w:t>
      </w:r>
    </w:p>
    <w:p w14:paraId="611EB84D" w14:textId="77777777" w:rsidR="009561D3" w:rsidRPr="00B7089F" w:rsidRDefault="00752727" w:rsidP="00B7089F">
      <w:pPr>
        <w:widowControl w:val="0"/>
        <w:numPr>
          <w:ilvl w:val="0"/>
          <w:numId w:val="1"/>
        </w:numPr>
        <w:tabs>
          <w:tab w:val="left" w:pos="0"/>
        </w:tabs>
        <w:overflowPunct/>
        <w:ind w:left="284" w:hanging="295"/>
        <w:jc w:val="both"/>
        <w:textAlignment w:val="auto"/>
        <w:rPr>
          <w:rFonts w:asciiTheme="majorHAnsi" w:hAnsiTheme="majorHAnsi"/>
          <w:color w:val="262626"/>
          <w:sz w:val="24"/>
          <w:szCs w:val="24"/>
        </w:rPr>
      </w:pPr>
      <w:r w:rsidRPr="00B7089F">
        <w:rPr>
          <w:rFonts w:asciiTheme="majorHAnsi" w:hAnsiTheme="majorHAnsi"/>
          <w:color w:val="262626"/>
          <w:sz w:val="24"/>
          <w:szCs w:val="24"/>
        </w:rPr>
        <w:t xml:space="preserve">Co-ordination of telephone meetings </w:t>
      </w:r>
    </w:p>
    <w:p w14:paraId="729148C6" w14:textId="77777777" w:rsidR="00752727" w:rsidRPr="00B7089F" w:rsidRDefault="00752727" w:rsidP="00B7089F">
      <w:pPr>
        <w:widowControl w:val="0"/>
        <w:numPr>
          <w:ilvl w:val="0"/>
          <w:numId w:val="1"/>
        </w:numPr>
        <w:tabs>
          <w:tab w:val="left" w:pos="0"/>
        </w:tabs>
        <w:overflowPunct/>
        <w:ind w:left="284" w:hanging="295"/>
        <w:jc w:val="both"/>
        <w:textAlignment w:val="auto"/>
        <w:rPr>
          <w:rFonts w:asciiTheme="majorHAnsi" w:hAnsiTheme="majorHAnsi"/>
          <w:color w:val="262626"/>
          <w:sz w:val="24"/>
          <w:szCs w:val="24"/>
        </w:rPr>
      </w:pPr>
      <w:r w:rsidRPr="00B7089F">
        <w:rPr>
          <w:rFonts w:asciiTheme="majorHAnsi" w:hAnsiTheme="majorHAnsi"/>
          <w:color w:val="262626"/>
          <w:sz w:val="24"/>
          <w:szCs w:val="24"/>
        </w:rPr>
        <w:t>Organizing teleconferences with service providers and ensuring smooth operation of calls.</w:t>
      </w:r>
    </w:p>
    <w:p w14:paraId="4AA1C37F" w14:textId="77777777" w:rsidR="00752727" w:rsidRPr="00B7089F" w:rsidRDefault="00752727" w:rsidP="00B7089F">
      <w:pPr>
        <w:widowControl w:val="0"/>
        <w:numPr>
          <w:ilvl w:val="0"/>
          <w:numId w:val="1"/>
        </w:numPr>
        <w:tabs>
          <w:tab w:val="left" w:pos="0"/>
        </w:tabs>
        <w:overflowPunct/>
        <w:ind w:left="284" w:hanging="295"/>
        <w:jc w:val="both"/>
        <w:textAlignment w:val="auto"/>
        <w:rPr>
          <w:rFonts w:asciiTheme="majorHAnsi" w:hAnsiTheme="majorHAnsi"/>
          <w:color w:val="262626"/>
          <w:sz w:val="24"/>
          <w:szCs w:val="24"/>
        </w:rPr>
      </w:pPr>
      <w:r w:rsidRPr="00B7089F">
        <w:rPr>
          <w:rFonts w:asciiTheme="majorHAnsi" w:hAnsiTheme="majorHAnsi"/>
          <w:color w:val="262626"/>
          <w:sz w:val="24"/>
          <w:szCs w:val="24"/>
        </w:rPr>
        <w:t>Managing post-call and post-meeting activities including: posting of minutes, agendas, transcripts and recordings of meetings</w:t>
      </w:r>
      <w:r w:rsidR="00B7089F" w:rsidRPr="00B7089F">
        <w:rPr>
          <w:rFonts w:asciiTheme="majorHAnsi" w:hAnsiTheme="majorHAnsi"/>
          <w:color w:val="262626"/>
          <w:sz w:val="24"/>
          <w:szCs w:val="24"/>
        </w:rPr>
        <w:t>/calls</w:t>
      </w:r>
      <w:r w:rsidRPr="00B7089F">
        <w:rPr>
          <w:rFonts w:asciiTheme="majorHAnsi" w:hAnsiTheme="majorHAnsi"/>
          <w:color w:val="262626"/>
          <w:sz w:val="24"/>
          <w:szCs w:val="24"/>
        </w:rPr>
        <w:t>.</w:t>
      </w:r>
    </w:p>
    <w:p w14:paraId="3AD5CACF" w14:textId="77777777" w:rsidR="00752727" w:rsidRPr="00B7089F" w:rsidRDefault="00752727" w:rsidP="00B7089F">
      <w:pPr>
        <w:widowControl w:val="0"/>
        <w:numPr>
          <w:ilvl w:val="0"/>
          <w:numId w:val="1"/>
        </w:numPr>
        <w:tabs>
          <w:tab w:val="left" w:pos="0"/>
        </w:tabs>
        <w:overflowPunct/>
        <w:ind w:left="284" w:hanging="295"/>
        <w:jc w:val="both"/>
        <w:textAlignment w:val="auto"/>
        <w:rPr>
          <w:rFonts w:asciiTheme="majorHAnsi" w:hAnsiTheme="majorHAnsi"/>
          <w:color w:val="262626"/>
          <w:sz w:val="24"/>
          <w:szCs w:val="24"/>
        </w:rPr>
      </w:pPr>
      <w:r w:rsidRPr="00B7089F">
        <w:rPr>
          <w:rFonts w:asciiTheme="majorHAnsi" w:hAnsiTheme="majorHAnsi"/>
          <w:color w:val="262626"/>
          <w:sz w:val="24"/>
          <w:szCs w:val="24"/>
        </w:rPr>
        <w:t>Drafting minutes/reports for conference calls/meetings.</w:t>
      </w:r>
    </w:p>
    <w:p w14:paraId="36D241B7" w14:textId="77777777" w:rsidR="009337AE" w:rsidRPr="00B7089F" w:rsidRDefault="009337AE" w:rsidP="00B7089F">
      <w:pPr>
        <w:widowControl w:val="0"/>
        <w:numPr>
          <w:ilvl w:val="0"/>
          <w:numId w:val="1"/>
        </w:numPr>
        <w:tabs>
          <w:tab w:val="left" w:pos="0"/>
        </w:tabs>
        <w:overflowPunct/>
        <w:ind w:left="284" w:hanging="295"/>
        <w:jc w:val="both"/>
        <w:textAlignment w:val="auto"/>
        <w:rPr>
          <w:rFonts w:asciiTheme="majorHAnsi" w:hAnsiTheme="majorHAnsi"/>
          <w:color w:val="262626"/>
          <w:sz w:val="24"/>
          <w:szCs w:val="24"/>
        </w:rPr>
      </w:pPr>
      <w:r w:rsidRPr="00B7089F">
        <w:rPr>
          <w:rFonts w:asciiTheme="majorHAnsi" w:hAnsiTheme="majorHAnsi"/>
          <w:color w:val="262626"/>
          <w:sz w:val="24"/>
          <w:szCs w:val="24"/>
        </w:rPr>
        <w:t>Supporting Executive Committee of relevant constituencies on administrative tasks as required.</w:t>
      </w:r>
    </w:p>
    <w:p w14:paraId="3B2FCD24" w14:textId="77777777" w:rsidR="009561D3" w:rsidRPr="00B7089F" w:rsidRDefault="009561D3" w:rsidP="00B7089F">
      <w:pPr>
        <w:widowControl w:val="0"/>
        <w:numPr>
          <w:ilvl w:val="0"/>
          <w:numId w:val="1"/>
        </w:numPr>
        <w:tabs>
          <w:tab w:val="left" w:pos="0"/>
        </w:tabs>
        <w:overflowPunct/>
        <w:ind w:left="284" w:hanging="295"/>
        <w:jc w:val="both"/>
        <w:textAlignment w:val="auto"/>
        <w:rPr>
          <w:rFonts w:asciiTheme="majorHAnsi" w:hAnsiTheme="majorHAnsi"/>
          <w:color w:val="262626"/>
          <w:sz w:val="24"/>
          <w:szCs w:val="24"/>
        </w:rPr>
      </w:pPr>
      <w:r w:rsidRPr="00B7089F">
        <w:rPr>
          <w:rFonts w:asciiTheme="majorHAnsi" w:hAnsiTheme="majorHAnsi"/>
          <w:color w:val="262626"/>
          <w:sz w:val="24"/>
          <w:szCs w:val="24"/>
        </w:rPr>
        <w:t xml:space="preserve">Creating and maintaining </w:t>
      </w:r>
      <w:r w:rsidR="00752727" w:rsidRPr="00B7089F">
        <w:rPr>
          <w:rFonts w:asciiTheme="majorHAnsi" w:hAnsiTheme="majorHAnsi"/>
          <w:color w:val="262626"/>
          <w:sz w:val="24"/>
          <w:szCs w:val="24"/>
        </w:rPr>
        <w:t>community W</w:t>
      </w:r>
      <w:r w:rsidRPr="00B7089F">
        <w:rPr>
          <w:rFonts w:asciiTheme="majorHAnsi" w:hAnsiTheme="majorHAnsi"/>
          <w:color w:val="262626"/>
          <w:sz w:val="24"/>
          <w:szCs w:val="24"/>
        </w:rPr>
        <w:t>iki pages</w:t>
      </w:r>
      <w:r w:rsidR="00752727" w:rsidRPr="00B7089F">
        <w:rPr>
          <w:rFonts w:asciiTheme="majorHAnsi" w:hAnsiTheme="majorHAnsi"/>
          <w:color w:val="262626"/>
          <w:sz w:val="24"/>
          <w:szCs w:val="24"/>
        </w:rPr>
        <w:t>.</w:t>
      </w:r>
    </w:p>
    <w:p w14:paraId="33DDB8BE" w14:textId="77777777" w:rsidR="009561D3" w:rsidRPr="00B7089F" w:rsidRDefault="00752727" w:rsidP="00B7089F">
      <w:pPr>
        <w:widowControl w:val="0"/>
        <w:numPr>
          <w:ilvl w:val="0"/>
          <w:numId w:val="1"/>
        </w:numPr>
        <w:tabs>
          <w:tab w:val="left" w:pos="0"/>
        </w:tabs>
        <w:overflowPunct/>
        <w:ind w:left="284" w:hanging="295"/>
        <w:jc w:val="both"/>
        <w:textAlignment w:val="auto"/>
        <w:rPr>
          <w:rFonts w:asciiTheme="majorHAnsi" w:hAnsiTheme="majorHAnsi"/>
          <w:color w:val="262626"/>
          <w:sz w:val="24"/>
          <w:szCs w:val="24"/>
        </w:rPr>
      </w:pPr>
      <w:r w:rsidRPr="00B7089F">
        <w:rPr>
          <w:rFonts w:asciiTheme="majorHAnsi" w:hAnsiTheme="majorHAnsi"/>
          <w:color w:val="262626"/>
          <w:sz w:val="24"/>
          <w:szCs w:val="24"/>
        </w:rPr>
        <w:t>Management and maintenance of community e-mail lists.</w:t>
      </w:r>
    </w:p>
    <w:p w14:paraId="5C05229E" w14:textId="77777777" w:rsidR="009561D3" w:rsidRPr="00B7089F" w:rsidRDefault="00752727" w:rsidP="00B7089F">
      <w:pPr>
        <w:widowControl w:val="0"/>
        <w:numPr>
          <w:ilvl w:val="0"/>
          <w:numId w:val="1"/>
        </w:numPr>
        <w:tabs>
          <w:tab w:val="left" w:pos="0"/>
        </w:tabs>
        <w:overflowPunct/>
        <w:ind w:left="284" w:hanging="295"/>
        <w:jc w:val="both"/>
        <w:textAlignment w:val="auto"/>
        <w:rPr>
          <w:rFonts w:asciiTheme="majorHAnsi" w:hAnsiTheme="majorHAnsi"/>
          <w:color w:val="262626"/>
          <w:sz w:val="24"/>
          <w:szCs w:val="24"/>
        </w:rPr>
      </w:pPr>
      <w:r w:rsidRPr="00B7089F">
        <w:rPr>
          <w:rFonts w:asciiTheme="majorHAnsi" w:hAnsiTheme="majorHAnsi"/>
          <w:color w:val="262626"/>
          <w:sz w:val="24"/>
          <w:szCs w:val="24"/>
        </w:rPr>
        <w:t>Running elections.</w:t>
      </w:r>
    </w:p>
    <w:p w14:paraId="4C0E002F" w14:textId="77777777" w:rsidR="00B7089F" w:rsidRPr="00B7089F" w:rsidRDefault="00752727" w:rsidP="00B7089F">
      <w:pPr>
        <w:widowControl w:val="0"/>
        <w:numPr>
          <w:ilvl w:val="0"/>
          <w:numId w:val="1"/>
        </w:numPr>
        <w:tabs>
          <w:tab w:val="left" w:pos="0"/>
        </w:tabs>
        <w:overflowPunct/>
        <w:ind w:left="284" w:hanging="295"/>
        <w:jc w:val="both"/>
        <w:textAlignment w:val="auto"/>
        <w:rPr>
          <w:rFonts w:asciiTheme="majorHAnsi" w:hAnsiTheme="majorHAnsi"/>
          <w:color w:val="262626"/>
          <w:sz w:val="24"/>
          <w:szCs w:val="24"/>
        </w:rPr>
      </w:pPr>
      <w:r w:rsidRPr="00B7089F">
        <w:rPr>
          <w:rFonts w:asciiTheme="majorHAnsi" w:hAnsiTheme="majorHAnsi"/>
          <w:color w:val="262626"/>
          <w:sz w:val="24"/>
          <w:szCs w:val="24"/>
        </w:rPr>
        <w:t>Responses to direct miscellaneous community member/prospective member enquiries and onboarding of new members.</w:t>
      </w:r>
    </w:p>
    <w:p w14:paraId="5029DD6B" w14:textId="77777777" w:rsidR="00B7089F" w:rsidRPr="00B7089F" w:rsidRDefault="00B7089F" w:rsidP="00B7089F">
      <w:pPr>
        <w:widowControl w:val="0"/>
        <w:numPr>
          <w:ilvl w:val="0"/>
          <w:numId w:val="1"/>
        </w:numPr>
        <w:tabs>
          <w:tab w:val="left" w:pos="0"/>
        </w:tabs>
        <w:overflowPunct/>
        <w:ind w:left="284" w:hanging="295"/>
        <w:jc w:val="both"/>
        <w:textAlignment w:val="auto"/>
        <w:rPr>
          <w:rFonts w:asciiTheme="majorHAnsi" w:hAnsiTheme="majorHAnsi"/>
          <w:color w:val="262626"/>
          <w:sz w:val="24"/>
          <w:szCs w:val="24"/>
        </w:rPr>
      </w:pPr>
      <w:r w:rsidRPr="00B7089F">
        <w:rPr>
          <w:rFonts w:asciiTheme="majorHAnsi" w:hAnsiTheme="majorHAnsi"/>
          <w:sz w:val="24"/>
          <w:szCs w:val="24"/>
        </w:rPr>
        <w:t>Management of membership applications &amp; coordination with relevant committee within each Constituency.</w:t>
      </w:r>
    </w:p>
    <w:p w14:paraId="7120439C" w14:textId="77777777" w:rsidR="00752727" w:rsidRPr="00B7089F" w:rsidRDefault="00752727" w:rsidP="00B7089F">
      <w:pPr>
        <w:widowControl w:val="0"/>
        <w:numPr>
          <w:ilvl w:val="0"/>
          <w:numId w:val="2"/>
        </w:numPr>
        <w:tabs>
          <w:tab w:val="left" w:pos="0"/>
        </w:tabs>
        <w:overflowPunct/>
        <w:ind w:left="284" w:hanging="295"/>
        <w:jc w:val="both"/>
        <w:textAlignment w:val="auto"/>
        <w:rPr>
          <w:rFonts w:asciiTheme="majorHAnsi" w:hAnsiTheme="majorHAnsi"/>
          <w:color w:val="262626"/>
          <w:sz w:val="24"/>
          <w:szCs w:val="24"/>
        </w:rPr>
      </w:pPr>
      <w:r w:rsidRPr="00B7089F">
        <w:rPr>
          <w:rFonts w:asciiTheme="majorHAnsi" w:hAnsiTheme="majorHAnsi"/>
          <w:color w:val="262626"/>
          <w:sz w:val="24"/>
          <w:szCs w:val="24"/>
        </w:rPr>
        <w:t>Drafting minutes/reports for conference calls/meetings.</w:t>
      </w:r>
    </w:p>
    <w:p w14:paraId="7DCEAD88" w14:textId="77777777" w:rsidR="009561D3" w:rsidRPr="00B7089F" w:rsidRDefault="009561D3" w:rsidP="00B7089F">
      <w:pPr>
        <w:widowControl w:val="0"/>
        <w:numPr>
          <w:ilvl w:val="0"/>
          <w:numId w:val="2"/>
        </w:numPr>
        <w:tabs>
          <w:tab w:val="left" w:pos="0"/>
        </w:tabs>
        <w:overflowPunct/>
        <w:ind w:left="284" w:hanging="295"/>
        <w:jc w:val="both"/>
        <w:textAlignment w:val="auto"/>
        <w:rPr>
          <w:rFonts w:asciiTheme="majorHAnsi" w:hAnsiTheme="majorHAnsi"/>
          <w:color w:val="262626"/>
          <w:sz w:val="24"/>
          <w:szCs w:val="24"/>
        </w:rPr>
      </w:pPr>
      <w:r w:rsidRPr="00B7089F">
        <w:rPr>
          <w:rFonts w:asciiTheme="majorHAnsi" w:hAnsiTheme="majorHAnsi"/>
          <w:color w:val="262626"/>
          <w:sz w:val="24"/>
          <w:szCs w:val="24"/>
        </w:rPr>
        <w:t>Assisting community members in planning and execution of meetings during ICANN international meetings.</w:t>
      </w:r>
    </w:p>
    <w:p w14:paraId="7CE42FF7" w14:textId="77777777" w:rsidR="009561D3" w:rsidRPr="00B7089F" w:rsidRDefault="009337AE" w:rsidP="00B7089F">
      <w:pPr>
        <w:widowControl w:val="0"/>
        <w:numPr>
          <w:ilvl w:val="0"/>
          <w:numId w:val="3"/>
        </w:numPr>
        <w:tabs>
          <w:tab w:val="left" w:pos="0"/>
        </w:tabs>
        <w:overflowPunct/>
        <w:ind w:left="284" w:hanging="295"/>
        <w:jc w:val="both"/>
        <w:textAlignment w:val="auto"/>
        <w:rPr>
          <w:rFonts w:asciiTheme="majorHAnsi" w:hAnsiTheme="majorHAnsi"/>
          <w:color w:val="262626"/>
          <w:sz w:val="24"/>
          <w:szCs w:val="24"/>
        </w:rPr>
      </w:pPr>
      <w:r w:rsidRPr="00B7089F">
        <w:rPr>
          <w:rFonts w:asciiTheme="majorHAnsi" w:hAnsiTheme="majorHAnsi"/>
          <w:color w:val="262626"/>
          <w:sz w:val="24"/>
          <w:szCs w:val="24"/>
        </w:rPr>
        <w:t>Coordination</w:t>
      </w:r>
      <w:r w:rsidR="009561D3" w:rsidRPr="00B7089F">
        <w:rPr>
          <w:rFonts w:asciiTheme="majorHAnsi" w:hAnsiTheme="majorHAnsi"/>
          <w:color w:val="262626"/>
          <w:sz w:val="24"/>
          <w:szCs w:val="24"/>
        </w:rPr>
        <w:t xml:space="preserve"> with </w:t>
      </w:r>
      <w:r w:rsidRPr="00B7089F">
        <w:rPr>
          <w:rFonts w:asciiTheme="majorHAnsi" w:hAnsiTheme="majorHAnsi"/>
          <w:color w:val="262626"/>
          <w:sz w:val="24"/>
          <w:szCs w:val="24"/>
        </w:rPr>
        <w:t>GNSO Secretariat and liaison between ICANN Staff and Constituency participants in ICANN groups.</w:t>
      </w:r>
    </w:p>
    <w:p w14:paraId="591116C8" w14:textId="77777777" w:rsidR="009337AE" w:rsidRPr="00B7089F" w:rsidRDefault="009337AE" w:rsidP="00B7089F">
      <w:pPr>
        <w:widowControl w:val="0"/>
        <w:numPr>
          <w:ilvl w:val="0"/>
          <w:numId w:val="3"/>
        </w:numPr>
        <w:tabs>
          <w:tab w:val="left" w:pos="0"/>
        </w:tabs>
        <w:overflowPunct/>
        <w:ind w:left="284" w:hanging="295"/>
        <w:jc w:val="both"/>
        <w:textAlignment w:val="auto"/>
        <w:rPr>
          <w:rFonts w:asciiTheme="majorHAnsi" w:hAnsiTheme="majorHAnsi"/>
          <w:color w:val="262626"/>
          <w:sz w:val="24"/>
          <w:szCs w:val="24"/>
        </w:rPr>
      </w:pPr>
      <w:r w:rsidRPr="00B7089F">
        <w:rPr>
          <w:rFonts w:asciiTheme="majorHAnsi" w:hAnsiTheme="majorHAnsi"/>
          <w:color w:val="262626"/>
          <w:sz w:val="24"/>
          <w:szCs w:val="24"/>
        </w:rPr>
        <w:t>Newsletter and publication support.</w:t>
      </w:r>
    </w:p>
    <w:p w14:paraId="7FA3E0D3" w14:textId="77777777" w:rsidR="009561D3" w:rsidRDefault="009561D3" w:rsidP="00B7089F">
      <w:pPr>
        <w:jc w:val="both"/>
        <w:rPr>
          <w:rFonts w:asciiTheme="majorHAnsi" w:hAnsiTheme="majorHAnsi"/>
          <w:b/>
          <w:sz w:val="24"/>
          <w:szCs w:val="24"/>
        </w:rPr>
      </w:pPr>
    </w:p>
    <w:p w14:paraId="6FE39CF8" w14:textId="77777777" w:rsidR="001B4751" w:rsidRPr="00B7089F" w:rsidRDefault="001B4751" w:rsidP="00B7089F">
      <w:pPr>
        <w:jc w:val="both"/>
        <w:rPr>
          <w:rFonts w:asciiTheme="majorHAnsi" w:hAnsiTheme="majorHAnsi"/>
          <w:b/>
          <w:sz w:val="24"/>
          <w:szCs w:val="24"/>
        </w:rPr>
      </w:pPr>
    </w:p>
    <w:p w14:paraId="6E6FE9F8" w14:textId="77777777" w:rsidR="00BD50FE" w:rsidRPr="00B7089F" w:rsidRDefault="00842B71" w:rsidP="00B7089F">
      <w:pPr>
        <w:jc w:val="both"/>
        <w:rPr>
          <w:rFonts w:asciiTheme="majorHAnsi" w:hAnsiTheme="majorHAnsi"/>
          <w:b/>
          <w:sz w:val="24"/>
          <w:szCs w:val="24"/>
        </w:rPr>
      </w:pPr>
      <w:r w:rsidRPr="00B7089F">
        <w:rPr>
          <w:rFonts w:asciiTheme="majorHAnsi" w:hAnsiTheme="majorHAnsi"/>
          <w:b/>
          <w:sz w:val="24"/>
          <w:szCs w:val="24"/>
        </w:rPr>
        <w:t>Required Skills:</w:t>
      </w:r>
    </w:p>
    <w:p w14:paraId="566FC481" w14:textId="77777777" w:rsidR="00842B71" w:rsidRPr="00B7089F" w:rsidRDefault="00842B71" w:rsidP="00B7089F">
      <w:pPr>
        <w:jc w:val="both"/>
        <w:rPr>
          <w:rFonts w:asciiTheme="majorHAnsi" w:hAnsiTheme="majorHAnsi"/>
          <w:sz w:val="24"/>
          <w:szCs w:val="24"/>
        </w:rPr>
      </w:pPr>
    </w:p>
    <w:p w14:paraId="18D27AFB" w14:textId="77777777" w:rsidR="00842B71" w:rsidRPr="00B7089F" w:rsidRDefault="00842B71" w:rsidP="00B7089F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B7089F">
        <w:rPr>
          <w:rFonts w:asciiTheme="majorHAnsi" w:hAnsiTheme="majorHAnsi"/>
          <w:sz w:val="24"/>
          <w:szCs w:val="24"/>
        </w:rPr>
        <w:t>Access to own computer/phone/internet connection essential.</w:t>
      </w:r>
    </w:p>
    <w:p w14:paraId="5DC4BB29" w14:textId="77777777" w:rsidR="00842B71" w:rsidRPr="00B7089F" w:rsidRDefault="00842B71" w:rsidP="00B7089F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B7089F">
        <w:rPr>
          <w:rFonts w:asciiTheme="majorHAnsi" w:hAnsiTheme="majorHAnsi"/>
          <w:sz w:val="24"/>
          <w:szCs w:val="24"/>
        </w:rPr>
        <w:t>Ability to work independently – multitasking capabilities essential.</w:t>
      </w:r>
    </w:p>
    <w:p w14:paraId="5F4CF4C6" w14:textId="77777777" w:rsidR="00842B71" w:rsidRPr="00B7089F" w:rsidRDefault="00842B71" w:rsidP="00B7089F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B7089F">
        <w:rPr>
          <w:rFonts w:asciiTheme="majorHAnsi" w:hAnsiTheme="majorHAnsi"/>
          <w:sz w:val="24"/>
          <w:szCs w:val="24"/>
        </w:rPr>
        <w:lastRenderedPageBreak/>
        <w:t>Proficient in English (written &amp; oral) essential.</w:t>
      </w:r>
    </w:p>
    <w:p w14:paraId="26574AD0" w14:textId="77777777" w:rsidR="00842B71" w:rsidRPr="00B7089F" w:rsidRDefault="00842B71" w:rsidP="00B7089F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B7089F">
        <w:rPr>
          <w:rFonts w:asciiTheme="majorHAnsi" w:hAnsiTheme="majorHAnsi"/>
          <w:sz w:val="24"/>
          <w:szCs w:val="24"/>
        </w:rPr>
        <w:t>Proficiency in other languages preferred but not essential.</w:t>
      </w:r>
    </w:p>
    <w:p w14:paraId="7DDDE334" w14:textId="77777777" w:rsidR="00842B71" w:rsidRPr="00B7089F" w:rsidRDefault="00B7089F" w:rsidP="00B7089F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B7089F">
        <w:rPr>
          <w:rFonts w:asciiTheme="majorHAnsi" w:hAnsiTheme="majorHAnsi"/>
          <w:sz w:val="24"/>
          <w:szCs w:val="24"/>
        </w:rPr>
        <w:t>Proficiency</w:t>
      </w:r>
      <w:r w:rsidR="00842B71" w:rsidRPr="00B7089F">
        <w:rPr>
          <w:rFonts w:asciiTheme="majorHAnsi" w:hAnsiTheme="majorHAnsi"/>
          <w:sz w:val="24"/>
          <w:szCs w:val="24"/>
        </w:rPr>
        <w:t xml:space="preserve"> in Microsoft Office &amp; Outlook essential.</w:t>
      </w:r>
    </w:p>
    <w:p w14:paraId="44623355" w14:textId="77777777" w:rsidR="00842B71" w:rsidRPr="00B7089F" w:rsidRDefault="00842B71" w:rsidP="00B7089F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B7089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Advanced technical skills with the ability to learn/adjust to other systems when required</w:t>
      </w:r>
    </w:p>
    <w:p w14:paraId="06581E06" w14:textId="77777777" w:rsidR="00842B71" w:rsidRPr="00B7089F" w:rsidRDefault="00842B71" w:rsidP="00B7089F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line="203" w:lineRule="atLeast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B7089F">
        <w:rPr>
          <w:rFonts w:asciiTheme="majorHAnsi" w:hAnsiTheme="majorHAnsi" w:cs="Arial"/>
          <w:color w:val="000000"/>
          <w:sz w:val="24"/>
          <w:szCs w:val="24"/>
        </w:rPr>
        <w:t>Effective time management and resources management required.</w:t>
      </w:r>
    </w:p>
    <w:p w14:paraId="7D846CFF" w14:textId="77777777" w:rsidR="00842B71" w:rsidRPr="00B7089F" w:rsidRDefault="00842B71" w:rsidP="00B7089F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B7089F">
        <w:rPr>
          <w:rFonts w:asciiTheme="majorHAnsi" w:hAnsiTheme="majorHAnsi"/>
          <w:sz w:val="24"/>
          <w:szCs w:val="24"/>
        </w:rPr>
        <w:t>Excellent communications skills essential.</w:t>
      </w:r>
    </w:p>
    <w:p w14:paraId="5C5661E7" w14:textId="77777777" w:rsidR="00842B71" w:rsidRPr="00B7089F" w:rsidRDefault="00842B71" w:rsidP="00B7089F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B7089F">
        <w:rPr>
          <w:rFonts w:asciiTheme="majorHAnsi" w:hAnsiTheme="majorHAnsi"/>
          <w:sz w:val="24"/>
          <w:szCs w:val="24"/>
        </w:rPr>
        <w:t>Administrative background essential.</w:t>
      </w:r>
    </w:p>
    <w:p w14:paraId="78F6D114" w14:textId="77777777" w:rsidR="00842B71" w:rsidRPr="00B7089F" w:rsidRDefault="00842B71" w:rsidP="00B7089F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B7089F">
        <w:rPr>
          <w:rFonts w:asciiTheme="majorHAnsi" w:hAnsiTheme="majorHAnsi"/>
          <w:sz w:val="24"/>
          <w:szCs w:val="24"/>
        </w:rPr>
        <w:t xml:space="preserve">Work experience in international context preferred but not essential. </w:t>
      </w:r>
    </w:p>
    <w:p w14:paraId="2FBFD744" w14:textId="77777777" w:rsidR="00842B71" w:rsidRPr="00B7089F" w:rsidRDefault="00842B71" w:rsidP="00B7089F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B7089F">
        <w:rPr>
          <w:rFonts w:asciiTheme="majorHAnsi" w:hAnsiTheme="majorHAnsi"/>
          <w:sz w:val="24"/>
          <w:szCs w:val="24"/>
        </w:rPr>
        <w:t>Excellent customer relations skills essential.</w:t>
      </w:r>
    </w:p>
    <w:p w14:paraId="6DB20DDD" w14:textId="77777777" w:rsidR="00C12C26" w:rsidRDefault="00C12C26" w:rsidP="00B7089F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line="203" w:lineRule="atLeast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B7089F">
        <w:rPr>
          <w:rFonts w:asciiTheme="majorHAnsi" w:hAnsiTheme="majorHAnsi" w:cs="Arial"/>
          <w:color w:val="000000"/>
          <w:sz w:val="24"/>
          <w:szCs w:val="24"/>
        </w:rPr>
        <w:t>Sound judgment and sensitivity to confidential documents and issues</w:t>
      </w:r>
    </w:p>
    <w:p w14:paraId="06C2624A" w14:textId="77777777" w:rsidR="001B4751" w:rsidRDefault="001B4751" w:rsidP="00611DB0">
      <w:pPr>
        <w:shd w:val="clear" w:color="auto" w:fill="FFFFFF"/>
        <w:overflowPunct/>
        <w:autoSpaceDE/>
        <w:autoSpaceDN/>
        <w:adjustRightInd/>
        <w:spacing w:line="203" w:lineRule="atLeast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14:paraId="6A4152AC" w14:textId="77777777" w:rsidR="001B4751" w:rsidRPr="00B7089F" w:rsidRDefault="001B4751" w:rsidP="00611DB0">
      <w:pPr>
        <w:shd w:val="clear" w:color="auto" w:fill="FFFFFF"/>
        <w:overflowPunct/>
        <w:autoSpaceDE/>
        <w:autoSpaceDN/>
        <w:adjustRightInd/>
        <w:spacing w:line="203" w:lineRule="atLeast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14:paraId="4489CD4B" w14:textId="77777777" w:rsidR="001B4751" w:rsidRPr="00B7089F" w:rsidRDefault="001B4751" w:rsidP="00611DB0">
      <w:pPr>
        <w:pStyle w:val="NormalWeb"/>
        <w:shd w:val="clear" w:color="auto" w:fill="FFFFFF"/>
        <w:spacing w:before="0" w:beforeAutospacing="0" w:after="0" w:afterAutospacing="0" w:line="203" w:lineRule="atLeast"/>
        <w:ind w:left="36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B7089F">
        <w:rPr>
          <w:rFonts w:asciiTheme="majorHAnsi" w:hAnsiTheme="majorHAnsi"/>
          <w:color w:val="000000"/>
          <w:sz w:val="24"/>
          <w:szCs w:val="24"/>
        </w:rPr>
        <w:t>There is no typical ICANN employee. Our staff has a wide range of backgrounds and working styles, with many working remotely, and we have offices in Europe and the United States and Asia.</w:t>
      </w:r>
    </w:p>
    <w:p w14:paraId="7D56218A" w14:textId="77777777" w:rsidR="001B4751" w:rsidRDefault="001B4751" w:rsidP="00611DB0">
      <w:pPr>
        <w:pStyle w:val="NormalWeb"/>
        <w:shd w:val="clear" w:color="auto" w:fill="FFFFFF"/>
        <w:spacing w:before="0" w:beforeAutospacing="0" w:after="0" w:afterAutospacing="0" w:line="203" w:lineRule="atLeast"/>
        <w:ind w:left="36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759596AD" w14:textId="77777777" w:rsidR="001B4751" w:rsidRDefault="001B4751" w:rsidP="00611DB0">
      <w:pPr>
        <w:pStyle w:val="NormalWeb"/>
        <w:shd w:val="clear" w:color="auto" w:fill="FFFFFF"/>
        <w:spacing w:before="0" w:beforeAutospacing="0" w:after="0" w:afterAutospacing="0" w:line="203" w:lineRule="atLeast"/>
        <w:ind w:left="36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B7089F">
        <w:rPr>
          <w:rFonts w:asciiTheme="majorHAnsi" w:hAnsiTheme="majorHAnsi"/>
          <w:color w:val="000000"/>
          <w:sz w:val="24"/>
          <w:szCs w:val="24"/>
        </w:rPr>
        <w:t>ICANN is a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7089F">
        <w:rPr>
          <w:rFonts w:asciiTheme="majorHAnsi" w:hAnsiTheme="majorHAnsi"/>
          <w:color w:val="000000"/>
          <w:sz w:val="24"/>
          <w:szCs w:val="24"/>
        </w:rPr>
        <w:t>un</w:t>
      </w:r>
      <w:r>
        <w:rPr>
          <w:rFonts w:asciiTheme="majorHAnsi" w:hAnsiTheme="majorHAnsi"/>
          <w:color w:val="000000"/>
          <w:sz w:val="24"/>
          <w:szCs w:val="24"/>
        </w:rPr>
        <w:t>ique</w:t>
      </w:r>
      <w:r w:rsidRPr="00B7089F">
        <w:rPr>
          <w:rFonts w:asciiTheme="majorHAnsi" w:hAnsiTheme="majorHAnsi"/>
          <w:color w:val="000000"/>
          <w:sz w:val="24"/>
          <w:szCs w:val="24"/>
        </w:rPr>
        <w:t xml:space="preserve"> global organization. It is based on a multi-stakeholder concept that brings interested voices around the world into the bottom-up policy-making process for the Internet’s domain name system. You can find more about us at </w:t>
      </w:r>
      <w:hyperlink r:id="rId8" w:history="1">
        <w:r w:rsidRPr="00B7089F">
          <w:rPr>
            <w:rStyle w:val="Hyperlink"/>
            <w:rFonts w:asciiTheme="majorHAnsi" w:hAnsiTheme="majorHAnsi"/>
            <w:color w:val="607890"/>
            <w:sz w:val="24"/>
            <w:szCs w:val="24"/>
          </w:rPr>
          <w:t>http://www.icann.org</w:t>
        </w:r>
      </w:hyperlink>
      <w:r w:rsidRPr="00B7089F">
        <w:rPr>
          <w:rFonts w:asciiTheme="majorHAnsi" w:hAnsiTheme="majorHAnsi"/>
          <w:color w:val="000000"/>
          <w:sz w:val="24"/>
          <w:szCs w:val="24"/>
        </w:rPr>
        <w:t>.</w:t>
      </w:r>
    </w:p>
    <w:p w14:paraId="6C51B6B9" w14:textId="77777777" w:rsidR="001B4751" w:rsidRDefault="001B4751" w:rsidP="00611DB0">
      <w:pPr>
        <w:pStyle w:val="NormalWeb"/>
        <w:shd w:val="clear" w:color="auto" w:fill="FFFFFF"/>
        <w:spacing w:before="0" w:beforeAutospacing="0" w:after="0" w:afterAutospacing="0" w:line="203" w:lineRule="atLeast"/>
        <w:ind w:left="36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15DBC056" w14:textId="2A6E50BA" w:rsidR="001B4751" w:rsidRPr="00B7089F" w:rsidRDefault="001B4751" w:rsidP="00611DB0">
      <w:pPr>
        <w:pStyle w:val="NormalWeb"/>
        <w:shd w:val="clear" w:color="auto" w:fill="FFFFFF"/>
        <w:spacing w:before="0" w:beforeAutospacing="0" w:after="0" w:afterAutospacing="0" w:line="203" w:lineRule="atLeast"/>
        <w:ind w:left="360"/>
        <w:jc w:val="center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#  #  #</w:t>
      </w:r>
    </w:p>
    <w:p w14:paraId="62CAC008" w14:textId="77777777" w:rsidR="00C12C26" w:rsidRPr="00B7089F" w:rsidRDefault="00C12C26" w:rsidP="001B4751">
      <w:pPr>
        <w:pStyle w:val="ListParagraph"/>
        <w:jc w:val="both"/>
        <w:rPr>
          <w:sz w:val="24"/>
          <w:szCs w:val="24"/>
        </w:rPr>
      </w:pPr>
    </w:p>
    <w:sectPr w:rsidR="00C12C26" w:rsidRPr="00B7089F" w:rsidSect="00BD50FE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520C1" w14:textId="77777777" w:rsidR="00611DB0" w:rsidRDefault="00611DB0" w:rsidP="006B5931">
      <w:r>
        <w:separator/>
      </w:r>
    </w:p>
  </w:endnote>
  <w:endnote w:type="continuationSeparator" w:id="0">
    <w:p w14:paraId="0092810B" w14:textId="77777777" w:rsidR="00611DB0" w:rsidRDefault="00611DB0" w:rsidP="006B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78F81" w14:textId="77777777" w:rsidR="00611DB0" w:rsidRDefault="00611DB0" w:rsidP="00C220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925A4" w14:textId="77777777" w:rsidR="00611DB0" w:rsidRDefault="00611DB0" w:rsidP="006B59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2E87" w14:textId="77777777" w:rsidR="00611DB0" w:rsidRPr="006B5931" w:rsidRDefault="00611DB0" w:rsidP="00C220C5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6B5931">
      <w:rPr>
        <w:rStyle w:val="PageNumber"/>
        <w:rFonts w:asciiTheme="majorHAnsi" w:hAnsiTheme="majorHAnsi"/>
      </w:rPr>
      <w:fldChar w:fldCharType="begin"/>
    </w:r>
    <w:r w:rsidRPr="006B5931">
      <w:rPr>
        <w:rStyle w:val="PageNumber"/>
        <w:rFonts w:asciiTheme="majorHAnsi" w:hAnsiTheme="majorHAnsi"/>
      </w:rPr>
      <w:instrText xml:space="preserve">PAGE  </w:instrText>
    </w:r>
    <w:r w:rsidRPr="006B5931">
      <w:rPr>
        <w:rStyle w:val="PageNumber"/>
        <w:rFonts w:asciiTheme="majorHAnsi" w:hAnsiTheme="majorHAnsi"/>
      </w:rPr>
      <w:fldChar w:fldCharType="separate"/>
    </w:r>
    <w:r w:rsidR="0087277B">
      <w:rPr>
        <w:rStyle w:val="PageNumber"/>
        <w:rFonts w:asciiTheme="majorHAnsi" w:hAnsiTheme="majorHAnsi"/>
        <w:noProof/>
      </w:rPr>
      <w:t>1</w:t>
    </w:r>
    <w:r w:rsidRPr="006B5931">
      <w:rPr>
        <w:rStyle w:val="PageNumber"/>
        <w:rFonts w:asciiTheme="majorHAnsi" w:hAnsiTheme="majorHAnsi"/>
      </w:rPr>
      <w:fldChar w:fldCharType="end"/>
    </w:r>
  </w:p>
  <w:p w14:paraId="478EC1D1" w14:textId="77777777" w:rsidR="00611DB0" w:rsidRDefault="00611DB0" w:rsidP="006B59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5F0B7" w14:textId="77777777" w:rsidR="00611DB0" w:rsidRDefault="00611DB0" w:rsidP="006B5931">
      <w:r>
        <w:separator/>
      </w:r>
    </w:p>
  </w:footnote>
  <w:footnote w:type="continuationSeparator" w:id="0">
    <w:p w14:paraId="08C2DD5C" w14:textId="77777777" w:rsidR="00611DB0" w:rsidRDefault="00611DB0" w:rsidP="006B59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D1434" w14:textId="347045CB" w:rsidR="00611DB0" w:rsidRPr="00611DB0" w:rsidRDefault="00611DB0" w:rsidP="00611DB0">
    <w:pPr>
      <w:pStyle w:val="Header"/>
      <w:jc w:val="right"/>
      <w:rPr>
        <w:rFonts w:asciiTheme="majorHAnsi" w:hAnsiTheme="majorHAnsi"/>
        <w:sz w:val="28"/>
        <w:szCs w:val="28"/>
      </w:rPr>
    </w:pPr>
    <w:r w:rsidRPr="00611DB0">
      <w:rPr>
        <w:rFonts w:asciiTheme="majorHAnsi" w:hAnsiTheme="majorHAnsi"/>
        <w:sz w:val="28"/>
        <w:szCs w:val="28"/>
      </w:rPr>
      <w:t>V</w:t>
    </w:r>
    <w:r w:rsidR="0087277B">
      <w:rPr>
        <w:rFonts w:asciiTheme="majorHAnsi" w:hAnsiTheme="majorHAnsi"/>
        <w:sz w:val="28"/>
        <w:szCs w:val="28"/>
      </w:rPr>
      <w:t>ersion 2</w:t>
    </w:r>
    <w:r w:rsidRPr="00611DB0">
      <w:rPr>
        <w:rFonts w:asciiTheme="majorHAnsi" w:hAnsiTheme="majorHAnsi"/>
        <w:sz w:val="28"/>
        <w:szCs w:val="28"/>
      </w:rPr>
      <w:t>.0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B53AF8"/>
    <w:multiLevelType w:val="multilevel"/>
    <w:tmpl w:val="F2C4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301FE"/>
    <w:multiLevelType w:val="hybridMultilevel"/>
    <w:tmpl w:val="25EC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F34D4"/>
    <w:multiLevelType w:val="multilevel"/>
    <w:tmpl w:val="AEBA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AC43A2"/>
    <w:multiLevelType w:val="hybridMultilevel"/>
    <w:tmpl w:val="BFDC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D3"/>
    <w:rsid w:val="000B01DE"/>
    <w:rsid w:val="00184383"/>
    <w:rsid w:val="001B4751"/>
    <w:rsid w:val="00611DB0"/>
    <w:rsid w:val="006B5931"/>
    <w:rsid w:val="007310DB"/>
    <w:rsid w:val="00752727"/>
    <w:rsid w:val="00842B71"/>
    <w:rsid w:val="0087277B"/>
    <w:rsid w:val="009337AE"/>
    <w:rsid w:val="009561D3"/>
    <w:rsid w:val="00A76E0A"/>
    <w:rsid w:val="00B7089F"/>
    <w:rsid w:val="00BD50FE"/>
    <w:rsid w:val="00C12C26"/>
    <w:rsid w:val="00C2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C31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D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B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EastAsia" w:hAnsi="Times"/>
    </w:rPr>
  </w:style>
  <w:style w:type="character" w:styleId="Hyperlink">
    <w:name w:val="Hyperlink"/>
    <w:basedOn w:val="DefaultParagraphFont"/>
    <w:uiPriority w:val="99"/>
    <w:semiHidden/>
    <w:unhideWhenUsed/>
    <w:rsid w:val="00842B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2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59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93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B5931"/>
  </w:style>
  <w:style w:type="paragraph" w:styleId="Header">
    <w:name w:val="header"/>
    <w:basedOn w:val="Normal"/>
    <w:link w:val="HeaderChar"/>
    <w:uiPriority w:val="99"/>
    <w:unhideWhenUsed/>
    <w:rsid w:val="006B59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93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C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D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B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EastAsia" w:hAnsi="Times"/>
    </w:rPr>
  </w:style>
  <w:style w:type="character" w:styleId="Hyperlink">
    <w:name w:val="Hyperlink"/>
    <w:basedOn w:val="DefaultParagraphFont"/>
    <w:uiPriority w:val="99"/>
    <w:semiHidden/>
    <w:unhideWhenUsed/>
    <w:rsid w:val="00842B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2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59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93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B5931"/>
  </w:style>
  <w:style w:type="paragraph" w:styleId="Header">
    <w:name w:val="header"/>
    <w:basedOn w:val="Normal"/>
    <w:link w:val="HeaderChar"/>
    <w:uiPriority w:val="99"/>
    <w:unhideWhenUsed/>
    <w:rsid w:val="006B59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93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C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cann.org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2630</Characters>
  <Application>Microsoft Macintosh Word</Application>
  <DocSecurity>4</DocSecurity>
  <Lines>79</Lines>
  <Paragraphs>36</Paragraphs>
  <ScaleCrop>false</ScaleCrop>
  <Company>ICANN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Rossi</dc:creator>
  <cp:keywords/>
  <dc:description/>
  <cp:lastModifiedBy>Robert Hoggarth</cp:lastModifiedBy>
  <cp:revision>2</cp:revision>
  <cp:lastPrinted>2014-05-15T09:29:00Z</cp:lastPrinted>
  <dcterms:created xsi:type="dcterms:W3CDTF">2014-05-22T16:01:00Z</dcterms:created>
  <dcterms:modified xsi:type="dcterms:W3CDTF">2014-05-22T16:01:00Z</dcterms:modified>
</cp:coreProperties>
</file>