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9CF18" w14:textId="77777777" w:rsidR="00C25AF0" w:rsidRPr="00DB7BAA" w:rsidRDefault="00C25AF0" w:rsidP="00E51700">
      <w:pPr>
        <w:ind w:left="-810"/>
        <w:rPr>
          <w:sz w:val="32"/>
        </w:rPr>
      </w:pPr>
    </w:p>
    <w:p w14:paraId="646AB032" w14:textId="3485CC87" w:rsidR="005A15AF" w:rsidRPr="00DB7BAA" w:rsidRDefault="00E51700" w:rsidP="00E51700">
      <w:pPr>
        <w:ind w:left="-810"/>
        <w:rPr>
          <w:sz w:val="32"/>
        </w:rPr>
      </w:pPr>
      <w:r w:rsidRPr="00DB7BAA">
        <w:rPr>
          <w:sz w:val="32"/>
        </w:rPr>
        <w:t xml:space="preserve">All questions and completed forms should be </w:t>
      </w:r>
      <w:r w:rsidR="00B919CC" w:rsidRPr="00DB7BAA">
        <w:rPr>
          <w:sz w:val="32"/>
        </w:rPr>
        <w:t>sent to c</w:t>
      </w:r>
      <w:r w:rsidR="00836C9F" w:rsidRPr="00DB7BAA">
        <w:rPr>
          <w:sz w:val="32"/>
        </w:rPr>
        <w:t>ontroller@icann.org</w:t>
      </w:r>
      <w:r w:rsidR="00B06A16" w:rsidRPr="00DB7BAA">
        <w:rPr>
          <w:sz w:val="32"/>
        </w:rPr>
        <w:t>.</w:t>
      </w:r>
    </w:p>
    <w:p w14:paraId="6BF65E41" w14:textId="160B07DE" w:rsidR="00E51700" w:rsidRPr="00DB7BAA" w:rsidRDefault="00E51700" w:rsidP="00E51700">
      <w:pPr>
        <w:ind w:left="-810"/>
        <w:rPr>
          <w:sz w:val="32"/>
        </w:rPr>
      </w:pPr>
      <w:r w:rsidRPr="00DB7BAA">
        <w:rPr>
          <w:sz w:val="32"/>
        </w:rPr>
        <w:t>Please remember that the deadline for FY</w:t>
      </w:r>
      <w:r w:rsidR="00BC6E42" w:rsidRPr="00DB7BAA">
        <w:rPr>
          <w:sz w:val="32"/>
        </w:rPr>
        <w:t>1</w:t>
      </w:r>
      <w:r w:rsidR="007C1649" w:rsidRPr="00DB7BAA">
        <w:rPr>
          <w:sz w:val="32"/>
        </w:rPr>
        <w:t>8</w:t>
      </w:r>
      <w:r w:rsidRPr="00DB7BAA">
        <w:rPr>
          <w:sz w:val="32"/>
        </w:rPr>
        <w:t xml:space="preserve"> Budget consideration is </w:t>
      </w:r>
      <w:r w:rsidR="002E1484" w:rsidRPr="00DB7BAA">
        <w:rPr>
          <w:sz w:val="32"/>
        </w:rPr>
        <w:t>30</w:t>
      </w:r>
      <w:r w:rsidR="00BC6E42" w:rsidRPr="00DB7BAA">
        <w:rPr>
          <w:sz w:val="32"/>
        </w:rPr>
        <w:t xml:space="preserve"> </w:t>
      </w:r>
      <w:r w:rsidR="002E1484" w:rsidRPr="00DB7BAA">
        <w:rPr>
          <w:sz w:val="32"/>
        </w:rPr>
        <w:t>January</w:t>
      </w:r>
      <w:r w:rsidR="002F444A" w:rsidRPr="00DB7BAA">
        <w:rPr>
          <w:sz w:val="32"/>
        </w:rPr>
        <w:t xml:space="preserve"> </w:t>
      </w:r>
      <w:r w:rsidR="00BC6E42" w:rsidRPr="00DB7BAA">
        <w:rPr>
          <w:sz w:val="32"/>
        </w:rPr>
        <w:t>201</w:t>
      </w:r>
      <w:r w:rsidR="007C1649" w:rsidRPr="00DB7BAA">
        <w:rPr>
          <w:sz w:val="32"/>
        </w:rPr>
        <w:t>7</w:t>
      </w:r>
      <w:r w:rsidR="00B57027" w:rsidRPr="00DB7BAA">
        <w:rPr>
          <w:sz w:val="32"/>
        </w:rPr>
        <w:t>.</w:t>
      </w:r>
    </w:p>
    <w:p w14:paraId="658AD9A0" w14:textId="77777777" w:rsidR="00946200" w:rsidRPr="00DB7BAA" w:rsidRDefault="00946200">
      <w:pPr>
        <w:pStyle w:val="Header"/>
        <w:rPr>
          <w:sz w:val="21"/>
        </w:rPr>
      </w:pPr>
    </w:p>
    <w:p w14:paraId="1ACBAC43" w14:textId="77777777" w:rsidR="00C25AF0" w:rsidRPr="00DB7BAA" w:rsidRDefault="00C25AF0">
      <w:pPr>
        <w:pStyle w:val="Header"/>
        <w:rPr>
          <w:sz w:val="21"/>
        </w:rPr>
      </w:pPr>
    </w:p>
    <w:tbl>
      <w:tblPr>
        <w:tblW w:w="1026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2520"/>
        <w:gridCol w:w="2970"/>
      </w:tblGrid>
      <w:tr w:rsidR="00946200" w:rsidRPr="00DB7BAA" w14:paraId="12DDC500" w14:textId="77777777" w:rsidTr="006003A1">
        <w:trPr>
          <w:cantSplit/>
          <w:trHeight w:hRule="exact" w:val="528"/>
        </w:trPr>
        <w:tc>
          <w:tcPr>
            <w:tcW w:w="10260" w:type="dxa"/>
            <w:gridSpan w:val="3"/>
            <w:tcBorders>
              <w:bottom w:val="single" w:sz="6" w:space="0" w:color="auto"/>
            </w:tcBorders>
            <w:shd w:val="clear" w:color="auto" w:fill="808080"/>
          </w:tcPr>
          <w:p w14:paraId="129C57B7" w14:textId="77777777" w:rsidR="00946200" w:rsidRPr="00DB7BAA" w:rsidRDefault="00946200">
            <w:pPr>
              <w:pStyle w:val="FormHeading1"/>
              <w:keepNext/>
              <w:rPr>
                <w:rFonts w:ascii="Times New Roman" w:hAnsi="Times New Roman"/>
                <w:b w:val="0"/>
                <w:noProof w:val="0"/>
                <w:color w:val="FFFFFF"/>
                <w:sz w:val="18"/>
              </w:rPr>
            </w:pPr>
            <w:proofErr w:type="gramStart"/>
            <w:r w:rsidRPr="00DB7BAA">
              <w:rPr>
                <w:rFonts w:ascii="Times New Roman" w:hAnsi="Times New Roman"/>
                <w:b w:val="0"/>
                <w:noProof w:val="0"/>
                <w:color w:val="FFFFFF"/>
                <w:sz w:val="36"/>
              </w:rPr>
              <w:t>REQUEST</w:t>
            </w:r>
            <w:r w:rsidR="006003A1" w:rsidRPr="00DB7BAA">
              <w:rPr>
                <w:rFonts w:ascii="Times New Roman" w:hAnsi="Times New Roman"/>
                <w:b w:val="0"/>
                <w:noProof w:val="0"/>
                <w:color w:val="FFFFFF"/>
                <w:sz w:val="36"/>
              </w:rPr>
              <w:t xml:space="preserve"> </w:t>
            </w:r>
            <w:r w:rsidRPr="00DB7BAA">
              <w:rPr>
                <w:rFonts w:ascii="Times New Roman" w:hAnsi="Times New Roman"/>
                <w:b w:val="0"/>
                <w:noProof w:val="0"/>
                <w:color w:val="FFFFFF"/>
                <w:sz w:val="36"/>
              </w:rPr>
              <w:t xml:space="preserve"> INFORMATION</w:t>
            </w:r>
            <w:proofErr w:type="gramEnd"/>
          </w:p>
        </w:tc>
      </w:tr>
      <w:tr w:rsidR="00946200" w:rsidRPr="00DB7BAA" w14:paraId="06E33F2B" w14:textId="77777777" w:rsidTr="005A15AF">
        <w:tc>
          <w:tcPr>
            <w:tcW w:w="4770" w:type="dxa"/>
            <w:tcBorders>
              <w:bottom w:val="single" w:sz="4" w:space="0" w:color="auto"/>
              <w:right w:val="nil"/>
            </w:tcBorders>
            <w:shd w:val="clear" w:color="auto" w:fill="C0C0C0"/>
          </w:tcPr>
          <w:p w14:paraId="60DB4958" w14:textId="77777777" w:rsidR="00946200" w:rsidRPr="00DB7BAA" w:rsidRDefault="00946200" w:rsidP="006F34E0">
            <w:pPr>
              <w:pStyle w:val="FormHeading1"/>
              <w:rPr>
                <w:rFonts w:ascii="Times New Roman" w:hAnsi="Times New Roman"/>
                <w:b w:val="0"/>
                <w:noProof w:val="0"/>
                <w:sz w:val="28"/>
              </w:rPr>
            </w:pPr>
            <w:r w:rsidRPr="00DB7BAA">
              <w:rPr>
                <w:rFonts w:ascii="Times New Roman" w:hAnsi="Times New Roman"/>
                <w:b w:val="0"/>
                <w:smallCaps w:val="0"/>
                <w:noProof w:val="0"/>
                <w:sz w:val="20"/>
              </w:rPr>
              <w:t>Title</w:t>
            </w:r>
            <w:r w:rsidR="006F34E0" w:rsidRPr="00DB7BAA">
              <w:rPr>
                <w:rFonts w:ascii="Times New Roman" w:hAnsi="Times New Roman"/>
                <w:b w:val="0"/>
                <w:smallCaps w:val="0"/>
                <w:noProof w:val="0"/>
                <w:sz w:val="20"/>
              </w:rPr>
              <w:t xml:space="preserve"> of Proposed Activity</w:t>
            </w:r>
            <w:r w:rsidRPr="00DB7BAA">
              <w:rPr>
                <w:rFonts w:ascii="Times New Roman" w:hAnsi="Times New Roman"/>
                <w:b w:val="0"/>
                <w:noProof w:val="0"/>
                <w:sz w:val="28"/>
              </w:rPr>
              <w:t xml:space="preserve">  </w:t>
            </w:r>
          </w:p>
        </w:tc>
        <w:tc>
          <w:tcPr>
            <w:tcW w:w="2520" w:type="dxa"/>
            <w:tcBorders>
              <w:left w:val="nil"/>
              <w:bottom w:val="single" w:sz="4" w:space="0" w:color="auto"/>
              <w:right w:val="nil"/>
            </w:tcBorders>
            <w:shd w:val="clear" w:color="auto" w:fill="C0C0C0"/>
          </w:tcPr>
          <w:p w14:paraId="5799A596" w14:textId="77777777" w:rsidR="00946200" w:rsidRPr="00DB7BAA" w:rsidRDefault="00946200">
            <w:pPr>
              <w:pStyle w:val="FormLabel1"/>
              <w:keepNext/>
              <w:spacing w:before="40" w:after="40"/>
              <w:rPr>
                <w:rFonts w:ascii="Times New Roman" w:hAnsi="Times New Roman"/>
                <w:b w:val="0"/>
                <w:noProof w:val="0"/>
                <w:sz w:val="18"/>
              </w:rPr>
            </w:pPr>
          </w:p>
        </w:tc>
        <w:tc>
          <w:tcPr>
            <w:tcW w:w="2970" w:type="dxa"/>
            <w:tcBorders>
              <w:left w:val="nil"/>
              <w:bottom w:val="single" w:sz="4" w:space="0" w:color="auto"/>
            </w:tcBorders>
            <w:shd w:val="clear" w:color="auto" w:fill="C0C0C0"/>
          </w:tcPr>
          <w:p w14:paraId="3C72458E" w14:textId="77777777" w:rsidR="00946200" w:rsidRPr="00DB7BAA" w:rsidRDefault="00946200" w:rsidP="00946200">
            <w:pPr>
              <w:pStyle w:val="FormHeading1"/>
              <w:rPr>
                <w:rFonts w:ascii="Times New Roman" w:hAnsi="Times New Roman"/>
                <w:b w:val="0"/>
                <w:noProof w:val="0"/>
                <w:sz w:val="28"/>
              </w:rPr>
            </w:pPr>
          </w:p>
        </w:tc>
      </w:tr>
      <w:tr w:rsidR="00946200" w:rsidRPr="00DB7BAA" w14:paraId="4C095991" w14:textId="77777777" w:rsidTr="00F14FC6">
        <w:trPr>
          <w:trHeight w:val="341"/>
        </w:trPr>
        <w:tc>
          <w:tcPr>
            <w:tcW w:w="4770" w:type="dxa"/>
            <w:tcBorders>
              <w:top w:val="single" w:sz="4" w:space="0" w:color="auto"/>
              <w:bottom w:val="nil"/>
              <w:right w:val="nil"/>
            </w:tcBorders>
          </w:tcPr>
          <w:p w14:paraId="1B80DD6B" w14:textId="77777777" w:rsidR="00252B35" w:rsidRPr="00252B35" w:rsidRDefault="00252B35" w:rsidP="00252B35">
            <w:pPr>
              <w:rPr>
                <w:sz w:val="24"/>
                <w:szCs w:val="24"/>
              </w:rPr>
            </w:pPr>
            <w:r w:rsidRPr="00252B35">
              <w:rPr>
                <w:rFonts w:ascii="Arial" w:hAnsi="Arial" w:cs="Arial"/>
                <w:color w:val="000000"/>
                <w:sz w:val="24"/>
                <w:szCs w:val="24"/>
              </w:rPr>
              <w:t xml:space="preserve">Drafting materials about the noncommercial </w:t>
            </w:r>
            <w:proofErr w:type="gramStart"/>
            <w:r w:rsidRPr="00252B35">
              <w:rPr>
                <w:rFonts w:ascii="Arial" w:hAnsi="Arial" w:cs="Arial"/>
                <w:color w:val="000000"/>
                <w:sz w:val="24"/>
                <w:szCs w:val="24"/>
              </w:rPr>
              <w:t>registrants</w:t>
            </w:r>
            <w:proofErr w:type="gramEnd"/>
            <w:r w:rsidRPr="00252B35">
              <w:rPr>
                <w:rFonts w:ascii="Arial" w:hAnsi="Arial" w:cs="Arial"/>
                <w:color w:val="000000"/>
                <w:sz w:val="24"/>
                <w:szCs w:val="24"/>
              </w:rPr>
              <w:t xml:space="preserve"> rights and responsibility for ICANN learn platform </w:t>
            </w:r>
          </w:p>
          <w:p w14:paraId="56FAFB48" w14:textId="4F9EA36B" w:rsidR="005A15AF" w:rsidRPr="00DB7BAA" w:rsidRDefault="005A15AF" w:rsidP="00F14FC6">
            <w:pPr>
              <w:rPr>
                <w:color w:val="000000"/>
                <w:sz w:val="24"/>
                <w:szCs w:val="24"/>
              </w:rPr>
            </w:pPr>
          </w:p>
        </w:tc>
        <w:tc>
          <w:tcPr>
            <w:tcW w:w="2520" w:type="dxa"/>
            <w:tcBorders>
              <w:top w:val="single" w:sz="4" w:space="0" w:color="auto"/>
              <w:left w:val="nil"/>
              <w:bottom w:val="nil"/>
              <w:right w:val="nil"/>
            </w:tcBorders>
          </w:tcPr>
          <w:p w14:paraId="7586EEDE" w14:textId="77777777" w:rsidR="00946200" w:rsidRPr="00DB7BAA" w:rsidRDefault="00946200">
            <w:pPr>
              <w:pStyle w:val="TableText"/>
              <w:rPr>
                <w:rFonts w:ascii="Times New Roman" w:hAnsi="Times New Roman" w:cs="Times New Roman"/>
                <w:noProof w:val="0"/>
                <w:sz w:val="21"/>
              </w:rPr>
            </w:pPr>
          </w:p>
        </w:tc>
        <w:tc>
          <w:tcPr>
            <w:tcW w:w="2970" w:type="dxa"/>
            <w:tcBorders>
              <w:top w:val="single" w:sz="4" w:space="0" w:color="auto"/>
              <w:left w:val="nil"/>
              <w:bottom w:val="nil"/>
            </w:tcBorders>
          </w:tcPr>
          <w:p w14:paraId="5486A233" w14:textId="77777777" w:rsidR="00946200" w:rsidRPr="00DB7BAA" w:rsidRDefault="00946200" w:rsidP="00946200">
            <w:pPr>
              <w:rPr>
                <w:sz w:val="21"/>
              </w:rPr>
            </w:pPr>
          </w:p>
        </w:tc>
      </w:tr>
      <w:tr w:rsidR="00946200" w:rsidRPr="00DB7BAA" w14:paraId="11A468AF" w14:textId="77777777">
        <w:trPr>
          <w:trHeight w:val="315"/>
        </w:trPr>
        <w:tc>
          <w:tcPr>
            <w:tcW w:w="4770" w:type="dxa"/>
            <w:tcBorders>
              <w:top w:val="single" w:sz="6" w:space="0" w:color="auto"/>
              <w:left w:val="single" w:sz="6" w:space="0" w:color="auto"/>
              <w:bottom w:val="single" w:sz="6" w:space="0" w:color="auto"/>
              <w:right w:val="single" w:sz="6" w:space="0" w:color="auto"/>
            </w:tcBorders>
            <w:shd w:val="pct25" w:color="auto" w:fill="FFFFFF"/>
          </w:tcPr>
          <w:p w14:paraId="1DBDDDC1" w14:textId="77777777" w:rsidR="00946200" w:rsidRPr="00DB7BAA" w:rsidRDefault="00F838DA" w:rsidP="006003A1">
            <w:pPr>
              <w:pStyle w:val="FormHeading1"/>
              <w:rPr>
                <w:rFonts w:ascii="Times New Roman" w:hAnsi="Times New Roman"/>
                <w:b w:val="0"/>
                <w:noProof w:val="0"/>
                <w:sz w:val="28"/>
                <w:highlight w:val="lightGray"/>
              </w:rPr>
            </w:pPr>
            <w:r w:rsidRPr="00DB7BAA">
              <w:rPr>
                <w:rFonts w:ascii="Times New Roman" w:hAnsi="Times New Roman"/>
                <w:b w:val="0"/>
                <w:smallCaps w:val="0"/>
                <w:noProof w:val="0"/>
                <w:sz w:val="20"/>
              </w:rPr>
              <w:t>Community</w:t>
            </w:r>
            <w:r w:rsidR="00946200" w:rsidRPr="00DB7BAA">
              <w:rPr>
                <w:rFonts w:ascii="Times New Roman" w:hAnsi="Times New Roman"/>
                <w:b w:val="0"/>
                <w:smallCaps w:val="0"/>
                <w:noProof w:val="0"/>
                <w:sz w:val="20"/>
              </w:rPr>
              <w:t xml:space="preserve"> Requestor Name</w:t>
            </w:r>
          </w:p>
        </w:tc>
        <w:tc>
          <w:tcPr>
            <w:tcW w:w="5490" w:type="dxa"/>
            <w:gridSpan w:val="2"/>
            <w:tcBorders>
              <w:top w:val="single" w:sz="6" w:space="0" w:color="auto"/>
              <w:left w:val="single" w:sz="6" w:space="0" w:color="auto"/>
              <w:bottom w:val="single" w:sz="6" w:space="0" w:color="auto"/>
              <w:right w:val="single" w:sz="6" w:space="0" w:color="auto"/>
            </w:tcBorders>
            <w:shd w:val="pct25" w:color="auto" w:fill="FFFFFF"/>
          </w:tcPr>
          <w:p w14:paraId="17F0F2EF" w14:textId="77777777" w:rsidR="00946200" w:rsidRPr="00DB7BAA" w:rsidRDefault="00F838DA" w:rsidP="00F838DA">
            <w:pPr>
              <w:pStyle w:val="FormHeading1"/>
              <w:rPr>
                <w:rFonts w:ascii="Times New Roman" w:hAnsi="Times New Roman"/>
                <w:b w:val="0"/>
                <w:noProof w:val="0"/>
                <w:sz w:val="28"/>
                <w:highlight w:val="lightGray"/>
              </w:rPr>
            </w:pPr>
            <w:r w:rsidRPr="00DB7BAA">
              <w:rPr>
                <w:rFonts w:ascii="Times New Roman" w:hAnsi="Times New Roman"/>
                <w:b w:val="0"/>
                <w:smallCaps w:val="0"/>
                <w:noProof w:val="0"/>
                <w:sz w:val="20"/>
              </w:rPr>
              <w:t>Chair</w:t>
            </w:r>
          </w:p>
        </w:tc>
      </w:tr>
      <w:tr w:rsidR="00946200" w:rsidRPr="00DB7BAA" w14:paraId="32AB0C0C" w14:textId="77777777">
        <w:trPr>
          <w:trHeight w:val="315"/>
        </w:trPr>
        <w:tc>
          <w:tcPr>
            <w:tcW w:w="4770" w:type="dxa"/>
            <w:tcBorders>
              <w:top w:val="nil"/>
              <w:left w:val="single" w:sz="4" w:space="0" w:color="auto"/>
              <w:bottom w:val="single" w:sz="4" w:space="0" w:color="auto"/>
              <w:right w:val="single" w:sz="6" w:space="0" w:color="auto"/>
            </w:tcBorders>
          </w:tcPr>
          <w:p w14:paraId="6B50BB57" w14:textId="1D714A93" w:rsidR="005A15AF" w:rsidRPr="008855DB" w:rsidRDefault="00DE3EA5">
            <w:pPr>
              <w:pStyle w:val="Header"/>
              <w:rPr>
                <w:rFonts w:ascii="Arial" w:hAnsi="Arial" w:cs="Arial"/>
                <w:color w:val="000000"/>
                <w:sz w:val="24"/>
                <w:szCs w:val="24"/>
              </w:rPr>
            </w:pPr>
            <w:r>
              <w:rPr>
                <w:rFonts w:ascii="Arial" w:hAnsi="Arial" w:cs="Arial"/>
                <w:color w:val="000000"/>
                <w:sz w:val="24"/>
                <w:szCs w:val="24"/>
              </w:rPr>
              <w:t>NCUC</w:t>
            </w:r>
          </w:p>
        </w:tc>
        <w:tc>
          <w:tcPr>
            <w:tcW w:w="5490" w:type="dxa"/>
            <w:gridSpan w:val="2"/>
            <w:tcBorders>
              <w:top w:val="nil"/>
              <w:left w:val="single" w:sz="6" w:space="0" w:color="auto"/>
              <w:bottom w:val="single" w:sz="4" w:space="0" w:color="auto"/>
              <w:right w:val="single" w:sz="4" w:space="0" w:color="auto"/>
            </w:tcBorders>
          </w:tcPr>
          <w:p w14:paraId="132FFA89" w14:textId="60A0FB10" w:rsidR="00946200" w:rsidRPr="008855DB" w:rsidRDefault="00F14FC6" w:rsidP="008855DB">
            <w:pPr>
              <w:pStyle w:val="Header"/>
              <w:rPr>
                <w:rFonts w:ascii="Arial" w:hAnsi="Arial" w:cs="Arial"/>
                <w:color w:val="000000"/>
                <w:sz w:val="24"/>
                <w:szCs w:val="24"/>
              </w:rPr>
            </w:pPr>
            <w:proofErr w:type="spellStart"/>
            <w:r w:rsidRPr="008855DB">
              <w:rPr>
                <w:rFonts w:ascii="Arial" w:hAnsi="Arial" w:cs="Arial"/>
                <w:color w:val="000000"/>
                <w:sz w:val="24"/>
                <w:szCs w:val="24"/>
              </w:rPr>
              <w:t>Farzaneh</w:t>
            </w:r>
            <w:proofErr w:type="spellEnd"/>
            <w:r w:rsidRPr="008855DB">
              <w:rPr>
                <w:rFonts w:ascii="Arial" w:hAnsi="Arial" w:cs="Arial"/>
                <w:color w:val="000000"/>
                <w:sz w:val="24"/>
                <w:szCs w:val="24"/>
              </w:rPr>
              <w:t xml:space="preserve"> </w:t>
            </w:r>
            <w:proofErr w:type="spellStart"/>
            <w:r w:rsidRPr="008855DB">
              <w:rPr>
                <w:rFonts w:ascii="Arial" w:hAnsi="Arial" w:cs="Arial"/>
                <w:color w:val="000000"/>
                <w:sz w:val="24"/>
                <w:szCs w:val="24"/>
              </w:rPr>
              <w:t>Badii</w:t>
            </w:r>
            <w:proofErr w:type="spellEnd"/>
          </w:p>
        </w:tc>
      </w:tr>
      <w:tr w:rsidR="00946200" w:rsidRPr="00DB7BAA" w14:paraId="2005B297" w14:textId="77777777">
        <w:trPr>
          <w:trHeight w:val="315"/>
        </w:trPr>
        <w:tc>
          <w:tcPr>
            <w:tcW w:w="4770" w:type="dxa"/>
            <w:tcBorders>
              <w:top w:val="nil"/>
              <w:left w:val="single" w:sz="4" w:space="0" w:color="auto"/>
              <w:bottom w:val="nil"/>
              <w:right w:val="single" w:sz="6" w:space="0" w:color="auto"/>
            </w:tcBorders>
            <w:shd w:val="clear" w:color="auto" w:fill="C0C0C0"/>
          </w:tcPr>
          <w:p w14:paraId="66F9FDA0" w14:textId="77777777" w:rsidR="00946200" w:rsidRPr="00DB7BAA" w:rsidRDefault="006F34E0" w:rsidP="00946200">
            <w:pPr>
              <w:pStyle w:val="FormHeading1"/>
              <w:rPr>
                <w:rFonts w:ascii="Times New Roman" w:hAnsi="Times New Roman"/>
                <w:b w:val="0"/>
                <w:smallCaps w:val="0"/>
                <w:noProof w:val="0"/>
                <w:sz w:val="20"/>
              </w:rPr>
            </w:pPr>
            <w:r w:rsidRPr="00DB7BAA">
              <w:rPr>
                <w:rFonts w:ascii="Times New Roman" w:hAnsi="Times New Roman"/>
                <w:b w:val="0"/>
                <w:smallCaps w:val="0"/>
                <w:noProof w:val="0"/>
                <w:sz w:val="20"/>
              </w:rPr>
              <w:t xml:space="preserve">ICANN Staff Community </w:t>
            </w:r>
            <w:r w:rsidR="00946200" w:rsidRPr="00DB7BAA">
              <w:rPr>
                <w:rFonts w:ascii="Times New Roman" w:hAnsi="Times New Roman"/>
                <w:b w:val="0"/>
                <w:smallCaps w:val="0"/>
                <w:noProof w:val="0"/>
                <w:sz w:val="20"/>
              </w:rPr>
              <w:t>Liaison</w:t>
            </w:r>
          </w:p>
        </w:tc>
        <w:tc>
          <w:tcPr>
            <w:tcW w:w="5490" w:type="dxa"/>
            <w:gridSpan w:val="2"/>
            <w:tcBorders>
              <w:top w:val="nil"/>
              <w:left w:val="single" w:sz="6" w:space="0" w:color="auto"/>
              <w:bottom w:val="nil"/>
              <w:right w:val="single" w:sz="4" w:space="0" w:color="auto"/>
            </w:tcBorders>
            <w:shd w:val="clear" w:color="auto" w:fill="C0C0C0"/>
          </w:tcPr>
          <w:p w14:paraId="1F83D817" w14:textId="77777777" w:rsidR="00946200" w:rsidRPr="00DB7BAA" w:rsidRDefault="00946200">
            <w:pPr>
              <w:pStyle w:val="FormLabel1"/>
              <w:keepNext/>
              <w:spacing w:before="40" w:after="40"/>
              <w:rPr>
                <w:rFonts w:ascii="Times New Roman" w:hAnsi="Times New Roman"/>
                <w:b w:val="0"/>
                <w:noProof w:val="0"/>
                <w:sz w:val="20"/>
              </w:rPr>
            </w:pPr>
          </w:p>
        </w:tc>
      </w:tr>
      <w:tr w:rsidR="00946200" w:rsidRPr="00DB7BAA" w14:paraId="5093E5CE" w14:textId="77777777">
        <w:trPr>
          <w:trHeight w:val="315"/>
        </w:trPr>
        <w:tc>
          <w:tcPr>
            <w:tcW w:w="4770" w:type="dxa"/>
            <w:tcBorders>
              <w:top w:val="single" w:sz="4" w:space="0" w:color="auto"/>
              <w:bottom w:val="single" w:sz="4" w:space="0" w:color="auto"/>
            </w:tcBorders>
          </w:tcPr>
          <w:p w14:paraId="15A1023B" w14:textId="77777777" w:rsidR="00946200" w:rsidRPr="00DB7BAA" w:rsidRDefault="00946200">
            <w:pPr>
              <w:pStyle w:val="Header"/>
              <w:rPr>
                <w:sz w:val="24"/>
                <w:szCs w:val="24"/>
              </w:rPr>
            </w:pPr>
          </w:p>
          <w:p w14:paraId="5CDF4DD3" w14:textId="6CF83B9D" w:rsidR="005A15AF" w:rsidRPr="00DB7BAA" w:rsidRDefault="00F14FC6">
            <w:pPr>
              <w:pStyle w:val="Header"/>
              <w:rPr>
                <w:sz w:val="21"/>
              </w:rPr>
            </w:pPr>
            <w:r w:rsidRPr="008855DB">
              <w:rPr>
                <w:rFonts w:ascii="Arial" w:hAnsi="Arial" w:cs="Arial"/>
                <w:color w:val="000000"/>
                <w:sz w:val="24"/>
                <w:szCs w:val="24"/>
              </w:rPr>
              <w:t>Maryam Bakoshi</w:t>
            </w:r>
          </w:p>
        </w:tc>
        <w:tc>
          <w:tcPr>
            <w:tcW w:w="5490" w:type="dxa"/>
            <w:gridSpan w:val="2"/>
            <w:tcBorders>
              <w:top w:val="single" w:sz="4" w:space="0" w:color="auto"/>
              <w:bottom w:val="single" w:sz="4" w:space="0" w:color="auto"/>
            </w:tcBorders>
          </w:tcPr>
          <w:p w14:paraId="7DB980EC" w14:textId="77777777" w:rsidR="00946200" w:rsidRPr="00DB7BAA" w:rsidRDefault="00946200">
            <w:pPr>
              <w:autoSpaceDE w:val="0"/>
              <w:autoSpaceDN w:val="0"/>
              <w:adjustRightInd w:val="0"/>
              <w:rPr>
                <w:sz w:val="21"/>
              </w:rPr>
            </w:pPr>
          </w:p>
        </w:tc>
      </w:tr>
    </w:tbl>
    <w:p w14:paraId="54E3E447" w14:textId="77777777" w:rsidR="00946200" w:rsidRPr="00DB7BAA" w:rsidRDefault="00946200">
      <w:pPr>
        <w:rPr>
          <w:sz w:val="21"/>
        </w:rPr>
      </w:pPr>
    </w:p>
    <w:p w14:paraId="45B96CD5" w14:textId="77777777" w:rsidR="00B91DDC" w:rsidRPr="00DB7BAA" w:rsidRDefault="00B91DDC">
      <w:pPr>
        <w:rPr>
          <w:sz w:val="21"/>
        </w:rPr>
      </w:pPr>
    </w:p>
    <w:tbl>
      <w:tblPr>
        <w:tblW w:w="10260" w:type="dxa"/>
        <w:tblInd w:w="-702" w:type="dxa"/>
        <w:tblLayout w:type="fixed"/>
        <w:tblLook w:val="0000" w:firstRow="0" w:lastRow="0" w:firstColumn="0" w:lastColumn="0" w:noHBand="0" w:noVBand="0"/>
      </w:tblPr>
      <w:tblGrid>
        <w:gridCol w:w="10260"/>
      </w:tblGrid>
      <w:tr w:rsidR="005428F3" w:rsidRPr="00DB7BAA" w14:paraId="37C984E7" w14:textId="77777777" w:rsidTr="001B79F2">
        <w:trPr>
          <w:cantSplit/>
          <w:trHeight w:hRule="exact" w:val="582"/>
        </w:trPr>
        <w:tc>
          <w:tcPr>
            <w:tcW w:w="10260" w:type="dxa"/>
            <w:tcBorders>
              <w:top w:val="single" w:sz="6" w:space="0" w:color="auto"/>
              <w:left w:val="single" w:sz="6" w:space="0" w:color="auto"/>
              <w:bottom w:val="single" w:sz="6" w:space="0" w:color="auto"/>
              <w:right w:val="single" w:sz="6" w:space="0" w:color="auto"/>
            </w:tcBorders>
            <w:shd w:val="clear" w:color="auto" w:fill="808080"/>
          </w:tcPr>
          <w:p w14:paraId="7590F693" w14:textId="77777777" w:rsidR="005428F3" w:rsidRPr="00DB7BAA" w:rsidRDefault="005428F3" w:rsidP="001B79F2">
            <w:pPr>
              <w:pStyle w:val="FormHeading1"/>
              <w:keepNext/>
              <w:rPr>
                <w:rFonts w:ascii="Times New Roman" w:hAnsi="Times New Roman"/>
                <w:b w:val="0"/>
                <w:noProof w:val="0"/>
                <w:color w:val="FFFFFF"/>
                <w:sz w:val="36"/>
              </w:rPr>
            </w:pPr>
            <w:r w:rsidRPr="00DB7BAA">
              <w:rPr>
                <w:rFonts w:ascii="Times New Roman" w:hAnsi="Times New Roman"/>
                <w:b w:val="0"/>
                <w:noProof w:val="0"/>
                <w:color w:val="FFFFFF"/>
                <w:sz w:val="36"/>
              </w:rPr>
              <w:t>request description</w:t>
            </w:r>
          </w:p>
          <w:p w14:paraId="55506561" w14:textId="77777777" w:rsidR="005428F3" w:rsidRPr="00DB7BAA" w:rsidRDefault="005428F3" w:rsidP="001B79F2">
            <w:pPr>
              <w:pStyle w:val="FormHeading1"/>
              <w:keepNext/>
              <w:rPr>
                <w:rFonts w:ascii="Times New Roman" w:hAnsi="Times New Roman"/>
                <w:b w:val="0"/>
                <w:noProof w:val="0"/>
                <w:color w:val="FFFFFF"/>
                <w:sz w:val="36"/>
              </w:rPr>
            </w:pPr>
          </w:p>
          <w:p w14:paraId="084E1D5F" w14:textId="77777777" w:rsidR="005428F3" w:rsidRPr="00DB7BAA" w:rsidRDefault="005428F3" w:rsidP="001B79F2">
            <w:pPr>
              <w:pStyle w:val="FormHeading1"/>
              <w:keepNext/>
              <w:rPr>
                <w:rFonts w:ascii="Times New Roman" w:hAnsi="Times New Roman"/>
                <w:b w:val="0"/>
                <w:noProof w:val="0"/>
                <w:color w:val="FFFFFF"/>
                <w:sz w:val="32"/>
              </w:rPr>
            </w:pPr>
            <w:r w:rsidRPr="00DB7BAA">
              <w:rPr>
                <w:rFonts w:ascii="Times New Roman" w:hAnsi="Times New Roman"/>
                <w:b w:val="0"/>
                <w:noProof w:val="0"/>
                <w:color w:val="FFFFFF"/>
                <w:sz w:val="36"/>
              </w:rPr>
              <w:t xml:space="preserve"> </w:t>
            </w:r>
          </w:p>
        </w:tc>
      </w:tr>
      <w:tr w:rsidR="005428F3" w:rsidRPr="00DB7BAA" w14:paraId="14D61923" w14:textId="77777777" w:rsidTr="00F14FC6">
        <w:tblPrEx>
          <w:tblBorders>
            <w:top w:val="single" w:sz="6" w:space="0" w:color="auto"/>
            <w:left w:val="single" w:sz="6" w:space="0" w:color="auto"/>
            <w:bottom w:val="single" w:sz="6" w:space="0" w:color="auto"/>
            <w:right w:val="single" w:sz="6" w:space="0" w:color="auto"/>
          </w:tblBorders>
        </w:tblPrEx>
        <w:trPr>
          <w:cantSplit/>
          <w:trHeight w:val="462"/>
        </w:trPr>
        <w:tc>
          <w:tcPr>
            <w:tcW w:w="10260" w:type="dxa"/>
            <w:tcBorders>
              <w:top w:val="nil"/>
              <w:bottom w:val="single" w:sz="6" w:space="0" w:color="auto"/>
            </w:tcBorders>
            <w:shd w:val="clear" w:color="auto" w:fill="C0C0C0"/>
          </w:tcPr>
          <w:p w14:paraId="48FC5F05" w14:textId="77777777" w:rsidR="005428F3" w:rsidRPr="00DB7BAA" w:rsidRDefault="00542865" w:rsidP="00CD143C">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1. </w:t>
            </w:r>
            <w:r w:rsidR="00CD143C" w:rsidRPr="00DB7BAA">
              <w:rPr>
                <w:rFonts w:ascii="Times New Roman" w:hAnsi="Times New Roman"/>
                <w:b w:val="0"/>
                <w:smallCaps w:val="0"/>
                <w:noProof w:val="0"/>
                <w:sz w:val="20"/>
              </w:rPr>
              <w:t>Activity</w:t>
            </w:r>
            <w:r w:rsidRPr="00DB7BAA">
              <w:rPr>
                <w:rFonts w:ascii="Times New Roman" w:hAnsi="Times New Roman"/>
                <w:b w:val="0"/>
                <w:smallCaps w:val="0"/>
                <w:noProof w:val="0"/>
                <w:sz w:val="20"/>
              </w:rPr>
              <w:t>: Please describe your proposed activity in detail</w:t>
            </w:r>
          </w:p>
        </w:tc>
      </w:tr>
      <w:tr w:rsidR="005428F3" w:rsidRPr="00DB7BAA" w14:paraId="2F83A3EC" w14:textId="77777777" w:rsidTr="001B79F2">
        <w:trPr>
          <w:trHeight w:val="426"/>
        </w:trPr>
        <w:tc>
          <w:tcPr>
            <w:tcW w:w="10260" w:type="dxa"/>
            <w:tcBorders>
              <w:top w:val="single" w:sz="6" w:space="0" w:color="auto"/>
              <w:left w:val="single" w:sz="6" w:space="0" w:color="auto"/>
              <w:bottom w:val="single" w:sz="6" w:space="0" w:color="auto"/>
              <w:right w:val="single" w:sz="6" w:space="0" w:color="auto"/>
            </w:tcBorders>
          </w:tcPr>
          <w:p w14:paraId="4CDEB8ED" w14:textId="77777777" w:rsidR="00DE3EA5" w:rsidRDefault="00DE3EA5" w:rsidP="00DE3EA5">
            <w:pPr>
              <w:pStyle w:val="NormalWeb"/>
              <w:spacing w:before="0" w:beforeAutospacing="0" w:after="0" w:afterAutospacing="0"/>
              <w:ind w:left="720" w:hanging="630"/>
            </w:pPr>
            <w:r>
              <w:rPr>
                <w:rFonts w:ascii="Arial" w:hAnsi="Arial" w:cs="Arial"/>
                <w:b/>
                <w:bCs/>
                <w:color w:val="000000"/>
              </w:rPr>
              <w:t>The goal</w:t>
            </w:r>
          </w:p>
          <w:p w14:paraId="17694A2C" w14:textId="270BFC44" w:rsidR="00DE3EA5" w:rsidRPr="00DE3EA5" w:rsidRDefault="00DE3EA5" w:rsidP="00DE3EA5">
            <w:pPr>
              <w:pStyle w:val="NormalWeb"/>
              <w:spacing w:before="0" w:beforeAutospacing="0" w:after="0" w:afterAutospacing="0"/>
              <w:ind w:left="90"/>
              <w:rPr>
                <w:rFonts w:ascii="Arial" w:hAnsi="Arial" w:cs="Arial"/>
                <w:color w:val="000000"/>
              </w:rPr>
            </w:pPr>
            <w:r>
              <w:rPr>
                <w:rFonts w:ascii="Arial" w:hAnsi="Arial" w:cs="Arial"/>
                <w:color w:val="000000"/>
              </w:rPr>
              <w:t>To encourage and support the active participation of the NCUC members, who have expertise</w:t>
            </w:r>
            <w:r>
              <w:rPr>
                <w:rFonts w:ascii="Arial" w:hAnsi="Arial" w:cs="Arial"/>
                <w:color w:val="000000"/>
              </w:rPr>
              <w:t>,</w:t>
            </w:r>
            <w:r>
              <w:rPr>
                <w:rFonts w:ascii="Arial" w:hAnsi="Arial" w:cs="Arial"/>
                <w:color w:val="000000"/>
              </w:rPr>
              <w:t xml:space="preserve"> in particular</w:t>
            </w:r>
            <w:r>
              <w:rPr>
                <w:rFonts w:ascii="Arial" w:hAnsi="Arial" w:cs="Arial"/>
                <w:color w:val="000000"/>
              </w:rPr>
              <w:t>, areas</w:t>
            </w:r>
            <w:r>
              <w:rPr>
                <w:rFonts w:ascii="Arial" w:hAnsi="Arial" w:cs="Arial"/>
                <w:color w:val="000000"/>
              </w:rPr>
              <w:t xml:space="preserve"> in drafting materials for ICANN learn platform. The funding will not be provided in the form of direct payments or reimbursement for drafting, but in the form of travel support for active members. This request is different from both simple designing and printing and professional drafting support. </w:t>
            </w:r>
          </w:p>
          <w:p w14:paraId="3D4F26F1" w14:textId="77777777" w:rsidR="00DE3EA5" w:rsidRDefault="00DE3EA5" w:rsidP="00DE3EA5"/>
          <w:p w14:paraId="2095C4CB" w14:textId="1AEDAC97" w:rsidR="00DE3EA5" w:rsidRDefault="00DE3EA5" w:rsidP="00DE3EA5">
            <w:pPr>
              <w:pStyle w:val="NormalWeb"/>
              <w:spacing w:before="0" w:beforeAutospacing="0" w:after="0" w:afterAutospacing="0"/>
            </w:pPr>
            <w:r>
              <w:rPr>
                <w:rFonts w:ascii="Arial" w:hAnsi="Arial" w:cs="Arial"/>
                <w:b/>
                <w:bCs/>
                <w:color w:val="000000"/>
              </w:rPr>
              <w:t xml:space="preserve">The application: </w:t>
            </w:r>
            <w:r>
              <w:rPr>
                <w:rFonts w:ascii="Arial" w:hAnsi="Arial" w:cs="Arial"/>
                <w:color w:val="000000"/>
              </w:rPr>
              <w:t xml:space="preserve">The supported </w:t>
            </w:r>
            <w:r>
              <w:rPr>
                <w:rFonts w:ascii="Arial" w:hAnsi="Arial" w:cs="Arial"/>
                <w:color w:val="000000"/>
              </w:rPr>
              <w:t xml:space="preserve">travelers will be </w:t>
            </w:r>
            <w:r>
              <w:rPr>
                <w:rFonts w:ascii="Arial" w:hAnsi="Arial" w:cs="Arial"/>
                <w:color w:val="000000"/>
              </w:rPr>
              <w:t xml:space="preserve">contributing to ICANN Learn as well as publishing useful materials on NCUC website about the noncommercial </w:t>
            </w:r>
            <w:proofErr w:type="gramStart"/>
            <w:r>
              <w:rPr>
                <w:rFonts w:ascii="Arial" w:hAnsi="Arial" w:cs="Arial"/>
                <w:color w:val="000000"/>
              </w:rPr>
              <w:t>registrants</w:t>
            </w:r>
            <w:proofErr w:type="gramEnd"/>
            <w:r>
              <w:rPr>
                <w:rFonts w:ascii="Arial" w:hAnsi="Arial" w:cs="Arial"/>
                <w:color w:val="000000"/>
              </w:rPr>
              <w:t xml:space="preserve"> rights.</w:t>
            </w:r>
            <w:r>
              <w:rPr>
                <w:rFonts w:ascii="Arial" w:hAnsi="Arial" w:cs="Arial"/>
                <w:color w:val="000000"/>
              </w:rPr>
              <w:t xml:space="preserve"> </w:t>
            </w:r>
            <w:r>
              <w:rPr>
                <w:rFonts w:ascii="Arial" w:hAnsi="Arial" w:cs="Arial"/>
                <w:color w:val="000000"/>
              </w:rPr>
              <w:t>Funding can be in shape of travel funding to ICANN meetings for those NCUC members that contribute to ICANN learn and are tasked with carrying out research and policy background documents. T</w:t>
            </w:r>
            <w:r>
              <w:rPr>
                <w:rFonts w:ascii="Arial" w:hAnsi="Arial" w:cs="Arial"/>
                <w:color w:val="000000"/>
              </w:rPr>
              <w:t xml:space="preserve">hey will create a course which </w:t>
            </w:r>
            <w:r>
              <w:rPr>
                <w:rFonts w:ascii="Arial" w:hAnsi="Arial" w:cs="Arial"/>
                <w:color w:val="000000"/>
              </w:rPr>
              <w:t xml:space="preserve">will be published here: </w:t>
            </w:r>
            <w:hyperlink r:id="rId7" w:history="1">
              <w:r>
                <w:rPr>
                  <w:rStyle w:val="Hyperlink"/>
                  <w:rFonts w:ascii="Arial" w:hAnsi="Arial" w:cs="Arial"/>
                  <w:color w:val="1155CC"/>
                </w:rPr>
                <w:t>http://learn.icann.org/courses</w:t>
              </w:r>
            </w:hyperlink>
            <w:r>
              <w:rPr>
                <w:rFonts w:ascii="Arial" w:hAnsi="Arial" w:cs="Arial"/>
                <w:color w:val="000000"/>
              </w:rPr>
              <w:t xml:space="preserve">. </w:t>
            </w:r>
          </w:p>
          <w:p w14:paraId="2CAB6009" w14:textId="42DFB78F" w:rsidR="00DE3EA5" w:rsidRDefault="00DE3EA5" w:rsidP="00DE3EA5">
            <w:pPr>
              <w:pStyle w:val="NormalWeb"/>
              <w:spacing w:before="0" w:beforeAutospacing="0" w:after="0" w:afterAutospacing="0"/>
            </w:pPr>
            <w:r>
              <w:rPr>
                <w:rFonts w:ascii="Arial" w:hAnsi="Arial" w:cs="Arial"/>
                <w:color w:val="000000"/>
              </w:rPr>
              <w:t xml:space="preserve">We will have focal points for policy making at NCUC who will work closely with the active NCUC members to contribute to ICANN learn. To continue their activities and be incentivized to work more on these tasks, they will be granted travel support to attend up to 3 ICANN meetings. The travel funding will enable them to get more involved on-site, to keep up with the issues related to their expertise, and to better understand the needs of those who use training materials. NCUC Executive Committee will evaluate the NCUC members’ performance to decide whether they have sufficiently contributed to ICANN learn and carried out the assigned </w:t>
            </w:r>
            <w:r>
              <w:rPr>
                <w:rFonts w:ascii="Arial" w:hAnsi="Arial" w:cs="Arial"/>
                <w:color w:val="000000"/>
              </w:rPr>
              <w:lastRenderedPageBreak/>
              <w:t xml:space="preserve">tasks. In allocating the travel support we will prioritize </w:t>
            </w:r>
            <w:bookmarkStart w:id="0" w:name="_GoBack"/>
            <w:bookmarkEnd w:id="0"/>
            <w:r w:rsidR="00D0763C">
              <w:rPr>
                <w:rFonts w:ascii="Arial" w:hAnsi="Arial" w:cs="Arial"/>
                <w:color w:val="000000"/>
              </w:rPr>
              <w:t>member’s</w:t>
            </w:r>
            <w:r>
              <w:rPr>
                <w:rFonts w:ascii="Arial" w:hAnsi="Arial" w:cs="Arial"/>
                <w:color w:val="000000"/>
              </w:rPr>
              <w:t xml:space="preserve"> applications from developing countries</w:t>
            </w:r>
          </w:p>
          <w:p w14:paraId="45900D44" w14:textId="77777777" w:rsidR="00DE3EA5" w:rsidRDefault="00DE3EA5" w:rsidP="00DE3EA5"/>
          <w:p w14:paraId="4259B4EE" w14:textId="7EFBC90F" w:rsidR="00DE3EA5" w:rsidRDefault="00DE3EA5" w:rsidP="00DE3EA5">
            <w:pPr>
              <w:pStyle w:val="NormalWeb"/>
              <w:spacing w:before="0" w:beforeAutospacing="0" w:after="0" w:afterAutospacing="0"/>
              <w:ind w:left="-30"/>
            </w:pPr>
            <w:r>
              <w:rPr>
                <w:rFonts w:ascii="Arial" w:hAnsi="Arial" w:cs="Arial"/>
                <w:color w:val="000000"/>
              </w:rPr>
              <w:t xml:space="preserve">Funding can be in shape of travel funding to ICANN meetings for those NCUC members that contribute to ICANN learn and are tasked with carrying out research and policy back ground documents. We will have focal points for policy making at NCUC who will work closely with the active NCUC members to contribute to ICANN learn. To continue their activities and be incentivized to work more on these tasks, they will be granted travel support to attend up to 3 ICANN meetings. NCUC Executive Committee will evaluate the NCUC members’ performance to decide whether they have sufficiently contributed to ICANN learn and carried out the assigned tasks. In allocating the travel support we will prioritize </w:t>
            </w:r>
            <w:r w:rsidR="00E40092">
              <w:rPr>
                <w:rFonts w:ascii="Arial" w:hAnsi="Arial" w:cs="Arial"/>
                <w:color w:val="000000"/>
              </w:rPr>
              <w:t>member’s</w:t>
            </w:r>
            <w:r>
              <w:rPr>
                <w:rFonts w:ascii="Arial" w:hAnsi="Arial" w:cs="Arial"/>
                <w:color w:val="000000"/>
              </w:rPr>
              <w:t xml:space="preserve"> applications from developing countries</w:t>
            </w:r>
          </w:p>
          <w:p w14:paraId="067EF664" w14:textId="77777777" w:rsidR="00DE3EA5" w:rsidRDefault="00DE3EA5" w:rsidP="00DE3EA5"/>
          <w:p w14:paraId="748F10C7" w14:textId="460A11DD" w:rsidR="00F576B8" w:rsidRPr="00DB7BAA" w:rsidRDefault="00F576B8" w:rsidP="00EB3FA1">
            <w:pPr>
              <w:rPr>
                <w:sz w:val="21"/>
              </w:rPr>
            </w:pPr>
          </w:p>
        </w:tc>
      </w:tr>
      <w:tr w:rsidR="005428F3" w:rsidRPr="00DB7BAA" w14:paraId="3A278141" w14:textId="77777777" w:rsidTr="001B79F2">
        <w:tblPrEx>
          <w:tblBorders>
            <w:top w:val="single" w:sz="6" w:space="0" w:color="auto"/>
            <w:left w:val="single" w:sz="6" w:space="0" w:color="auto"/>
            <w:bottom w:val="single" w:sz="6" w:space="0" w:color="auto"/>
            <w:right w:val="single" w:sz="6" w:space="0" w:color="auto"/>
          </w:tblBorders>
        </w:tblPrEx>
        <w:trPr>
          <w:cantSplit/>
          <w:trHeight w:val="354"/>
        </w:trPr>
        <w:tc>
          <w:tcPr>
            <w:tcW w:w="10260" w:type="dxa"/>
            <w:tcBorders>
              <w:top w:val="nil"/>
              <w:bottom w:val="single" w:sz="6" w:space="0" w:color="auto"/>
            </w:tcBorders>
            <w:shd w:val="clear" w:color="auto" w:fill="C0C0C0"/>
          </w:tcPr>
          <w:p w14:paraId="68345180" w14:textId="77777777" w:rsidR="005428F3" w:rsidRPr="00DB7BAA" w:rsidRDefault="005428F3" w:rsidP="00F34D86">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lastRenderedPageBreak/>
              <w:t xml:space="preserve">2. Type of Activity: </w:t>
            </w:r>
            <w:r w:rsidR="006003A1" w:rsidRPr="00DB7BAA">
              <w:rPr>
                <w:rFonts w:ascii="Times New Roman" w:hAnsi="Times New Roman"/>
                <w:b w:val="0"/>
                <w:smallCaps w:val="0"/>
                <w:noProof w:val="0"/>
                <w:sz w:val="20"/>
              </w:rPr>
              <w:t xml:space="preserve">e.g. </w:t>
            </w:r>
            <w:r w:rsidRPr="00DB7BAA">
              <w:rPr>
                <w:rFonts w:ascii="Times New Roman" w:hAnsi="Times New Roman"/>
                <w:b w:val="0"/>
                <w:smallCaps w:val="0"/>
                <w:noProof w:val="0"/>
                <w:sz w:val="20"/>
              </w:rPr>
              <w:t xml:space="preserve">Outreach </w:t>
            </w:r>
            <w:r w:rsidR="00F34D86" w:rsidRPr="00DB7BAA">
              <w:rPr>
                <w:rFonts w:ascii="Times New Roman" w:hAnsi="Times New Roman"/>
                <w:b w:val="0"/>
                <w:smallCaps w:val="0"/>
                <w:noProof w:val="0"/>
                <w:sz w:val="20"/>
              </w:rPr>
              <w:t>-</w:t>
            </w:r>
            <w:r w:rsidRPr="00DB7BAA">
              <w:rPr>
                <w:rFonts w:ascii="Times New Roman" w:hAnsi="Times New Roman"/>
                <w:b w:val="0"/>
                <w:smallCaps w:val="0"/>
                <w:noProof w:val="0"/>
                <w:sz w:val="20"/>
              </w:rPr>
              <w:t xml:space="preserve"> </w:t>
            </w:r>
            <w:r w:rsidR="00542865" w:rsidRPr="00DB7BAA">
              <w:rPr>
                <w:rFonts w:ascii="Times New Roman" w:hAnsi="Times New Roman"/>
                <w:b w:val="0"/>
                <w:smallCaps w:val="0"/>
                <w:noProof w:val="0"/>
                <w:sz w:val="20"/>
              </w:rPr>
              <w:t>Education/training</w:t>
            </w:r>
            <w:r w:rsidR="00F34D86" w:rsidRPr="00DB7BAA">
              <w:rPr>
                <w:rFonts w:ascii="Times New Roman" w:hAnsi="Times New Roman"/>
                <w:b w:val="0"/>
                <w:smallCaps w:val="0"/>
                <w:noProof w:val="0"/>
                <w:sz w:val="20"/>
              </w:rPr>
              <w:t xml:space="preserve"> -</w:t>
            </w:r>
            <w:r w:rsidRPr="00DB7BAA">
              <w:rPr>
                <w:rFonts w:ascii="Times New Roman" w:hAnsi="Times New Roman"/>
                <w:b w:val="0"/>
                <w:smallCaps w:val="0"/>
                <w:noProof w:val="0"/>
                <w:sz w:val="20"/>
              </w:rPr>
              <w:t xml:space="preserve"> Travel support </w:t>
            </w:r>
            <w:r w:rsidR="00F34D86" w:rsidRPr="00DB7BAA">
              <w:rPr>
                <w:rFonts w:ascii="Times New Roman" w:hAnsi="Times New Roman"/>
                <w:b w:val="0"/>
                <w:smallCaps w:val="0"/>
                <w:noProof w:val="0"/>
                <w:sz w:val="20"/>
              </w:rPr>
              <w:t>-</w:t>
            </w:r>
            <w:r w:rsidR="00CD143C" w:rsidRPr="00DB7BAA">
              <w:rPr>
                <w:rFonts w:ascii="Times New Roman" w:hAnsi="Times New Roman"/>
                <w:b w:val="0"/>
                <w:smallCaps w:val="0"/>
                <w:noProof w:val="0"/>
                <w:sz w:val="20"/>
              </w:rPr>
              <w:t xml:space="preserve"> Research/Study </w:t>
            </w:r>
            <w:r w:rsidR="00F34D86" w:rsidRPr="00DB7BAA">
              <w:rPr>
                <w:rFonts w:ascii="Times New Roman" w:hAnsi="Times New Roman"/>
                <w:b w:val="0"/>
                <w:smallCaps w:val="0"/>
                <w:noProof w:val="0"/>
                <w:sz w:val="20"/>
              </w:rPr>
              <w:t>-</w:t>
            </w:r>
            <w:r w:rsidR="00CD143C" w:rsidRPr="00DB7BAA">
              <w:rPr>
                <w:rFonts w:ascii="Times New Roman" w:hAnsi="Times New Roman"/>
                <w:b w:val="0"/>
                <w:smallCaps w:val="0"/>
                <w:noProof w:val="0"/>
                <w:sz w:val="20"/>
              </w:rPr>
              <w:t xml:space="preserve">  Meetings</w:t>
            </w:r>
            <w:r w:rsidR="00F34D86" w:rsidRPr="00DB7BAA">
              <w:rPr>
                <w:rFonts w:ascii="Times New Roman" w:hAnsi="Times New Roman"/>
                <w:b w:val="0"/>
                <w:smallCaps w:val="0"/>
                <w:noProof w:val="0"/>
                <w:sz w:val="20"/>
              </w:rPr>
              <w:t xml:space="preserve"> - Other</w:t>
            </w:r>
          </w:p>
        </w:tc>
      </w:tr>
      <w:tr w:rsidR="005428F3" w:rsidRPr="00DB7BAA" w14:paraId="5D15ADCC" w14:textId="77777777" w:rsidTr="001B79F2">
        <w:trPr>
          <w:trHeight w:val="462"/>
        </w:trPr>
        <w:tc>
          <w:tcPr>
            <w:tcW w:w="10260" w:type="dxa"/>
            <w:tcBorders>
              <w:top w:val="single" w:sz="6" w:space="0" w:color="auto"/>
              <w:left w:val="single" w:sz="6" w:space="0" w:color="auto"/>
              <w:bottom w:val="single" w:sz="6" w:space="0" w:color="auto"/>
              <w:right w:val="single" w:sz="6" w:space="0" w:color="auto"/>
            </w:tcBorders>
          </w:tcPr>
          <w:p w14:paraId="2D7283F7" w14:textId="77777777" w:rsidR="00E40092" w:rsidRPr="00E40092" w:rsidRDefault="00E40092" w:rsidP="00E40092">
            <w:pPr>
              <w:rPr>
                <w:sz w:val="24"/>
                <w:szCs w:val="24"/>
              </w:rPr>
            </w:pPr>
            <w:r w:rsidRPr="00E40092">
              <w:rPr>
                <w:rFonts w:ascii="Arial" w:hAnsi="Arial" w:cs="Arial"/>
                <w:color w:val="000000"/>
                <w:sz w:val="24"/>
                <w:szCs w:val="24"/>
              </w:rPr>
              <w:t xml:space="preserve">Travel Support </w:t>
            </w:r>
          </w:p>
          <w:p w14:paraId="189667B8" w14:textId="0A971B60" w:rsidR="00F576B8" w:rsidRPr="00DB7BAA" w:rsidRDefault="00F576B8" w:rsidP="009A058F">
            <w:pPr>
              <w:rPr>
                <w:sz w:val="21"/>
              </w:rPr>
            </w:pPr>
          </w:p>
        </w:tc>
      </w:tr>
      <w:tr w:rsidR="003F32A0" w:rsidRPr="00DB7BAA" w14:paraId="1706DF66" w14:textId="77777777" w:rsidTr="001B79F2">
        <w:tblPrEx>
          <w:tblBorders>
            <w:top w:val="single" w:sz="6" w:space="0" w:color="auto"/>
            <w:left w:val="single" w:sz="6" w:space="0" w:color="auto"/>
            <w:bottom w:val="single" w:sz="6" w:space="0" w:color="auto"/>
            <w:right w:val="single" w:sz="6" w:space="0" w:color="auto"/>
          </w:tblBorders>
        </w:tblPrEx>
        <w:trPr>
          <w:cantSplit/>
          <w:trHeight w:val="354"/>
        </w:trPr>
        <w:tc>
          <w:tcPr>
            <w:tcW w:w="10260" w:type="dxa"/>
            <w:tcBorders>
              <w:top w:val="nil"/>
              <w:bottom w:val="single" w:sz="6" w:space="0" w:color="auto"/>
            </w:tcBorders>
            <w:shd w:val="clear" w:color="auto" w:fill="C0C0C0"/>
          </w:tcPr>
          <w:p w14:paraId="23B94E8B" w14:textId="77777777" w:rsidR="003F32A0" w:rsidRPr="00DB7BAA" w:rsidRDefault="003F32A0" w:rsidP="003F32A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3. Proposed Timeline/Schedule: </w:t>
            </w:r>
            <w:r w:rsidR="006003A1" w:rsidRPr="00DB7BAA">
              <w:rPr>
                <w:rFonts w:ascii="Times New Roman" w:hAnsi="Times New Roman"/>
                <w:b w:val="0"/>
                <w:smallCaps w:val="0"/>
                <w:noProof w:val="0"/>
                <w:sz w:val="20"/>
              </w:rPr>
              <w:t xml:space="preserve">e.g. </w:t>
            </w:r>
            <w:r w:rsidRPr="00DB7BAA">
              <w:rPr>
                <w:rFonts w:ascii="Times New Roman" w:hAnsi="Times New Roman"/>
                <w:b w:val="0"/>
                <w:smallCaps w:val="0"/>
                <w:noProof w:val="0"/>
                <w:sz w:val="20"/>
              </w:rPr>
              <w:t xml:space="preserve">one time activity, recurring activity </w:t>
            </w:r>
          </w:p>
        </w:tc>
      </w:tr>
      <w:tr w:rsidR="003F32A0" w:rsidRPr="00DB7BAA" w14:paraId="251A864D" w14:textId="77777777" w:rsidTr="001B79F2">
        <w:trPr>
          <w:trHeight w:val="462"/>
        </w:trPr>
        <w:tc>
          <w:tcPr>
            <w:tcW w:w="10260" w:type="dxa"/>
            <w:tcBorders>
              <w:top w:val="single" w:sz="6" w:space="0" w:color="auto"/>
              <w:left w:val="single" w:sz="6" w:space="0" w:color="auto"/>
              <w:bottom w:val="single" w:sz="6" w:space="0" w:color="auto"/>
              <w:right w:val="single" w:sz="6" w:space="0" w:color="auto"/>
            </w:tcBorders>
          </w:tcPr>
          <w:p w14:paraId="4B229E63" w14:textId="77777777" w:rsidR="00E40092" w:rsidRPr="00E40092" w:rsidRDefault="00E40092" w:rsidP="00E40092">
            <w:pPr>
              <w:rPr>
                <w:sz w:val="24"/>
                <w:szCs w:val="24"/>
              </w:rPr>
            </w:pPr>
            <w:r w:rsidRPr="00E40092">
              <w:rPr>
                <w:rFonts w:ascii="Arial" w:hAnsi="Arial" w:cs="Arial"/>
                <w:color w:val="000000"/>
                <w:sz w:val="24"/>
                <w:szCs w:val="24"/>
              </w:rPr>
              <w:t xml:space="preserve">Pilot activity </w:t>
            </w:r>
          </w:p>
          <w:p w14:paraId="7DB508AB" w14:textId="7D66C3C3" w:rsidR="00F576B8" w:rsidRPr="00DB7BAA" w:rsidRDefault="00F576B8" w:rsidP="001B79F2">
            <w:pPr>
              <w:rPr>
                <w:sz w:val="21"/>
              </w:rPr>
            </w:pPr>
          </w:p>
        </w:tc>
      </w:tr>
    </w:tbl>
    <w:p w14:paraId="059F0D52" w14:textId="77777777" w:rsidR="00946200" w:rsidRPr="00DB7BAA" w:rsidRDefault="00946200">
      <w:pPr>
        <w:rPr>
          <w:sz w:val="21"/>
        </w:rPr>
      </w:pPr>
    </w:p>
    <w:p w14:paraId="41CEB1FE" w14:textId="77777777" w:rsidR="00CD143C" w:rsidRPr="00DB7BAA" w:rsidRDefault="00CD143C">
      <w:pPr>
        <w:rPr>
          <w:sz w:val="21"/>
        </w:rPr>
      </w:pPr>
    </w:p>
    <w:tbl>
      <w:tblPr>
        <w:tblW w:w="10260" w:type="dxa"/>
        <w:tblInd w:w="-702" w:type="dxa"/>
        <w:tblLayout w:type="fixed"/>
        <w:tblLook w:val="0000" w:firstRow="0" w:lastRow="0" w:firstColumn="0" w:lastColumn="0" w:noHBand="0" w:noVBand="0"/>
      </w:tblPr>
      <w:tblGrid>
        <w:gridCol w:w="10260"/>
      </w:tblGrid>
      <w:tr w:rsidR="00946200" w:rsidRPr="00DB7BAA" w14:paraId="1F07BC4B" w14:textId="77777777">
        <w:trPr>
          <w:cantSplit/>
          <w:trHeight w:hRule="exact" w:val="582"/>
        </w:trPr>
        <w:tc>
          <w:tcPr>
            <w:tcW w:w="10260" w:type="dxa"/>
            <w:tcBorders>
              <w:top w:val="single" w:sz="6" w:space="0" w:color="auto"/>
              <w:left w:val="single" w:sz="6" w:space="0" w:color="auto"/>
              <w:bottom w:val="single" w:sz="6" w:space="0" w:color="auto"/>
              <w:right w:val="single" w:sz="6" w:space="0" w:color="auto"/>
            </w:tcBorders>
            <w:shd w:val="clear" w:color="auto" w:fill="808080"/>
          </w:tcPr>
          <w:p w14:paraId="318F47BF" w14:textId="77777777" w:rsidR="00946200" w:rsidRPr="00DB7BAA" w:rsidRDefault="00946200" w:rsidP="00946200">
            <w:pPr>
              <w:pStyle w:val="FormHeading1"/>
              <w:keepNext/>
              <w:rPr>
                <w:rFonts w:ascii="Times New Roman" w:hAnsi="Times New Roman"/>
                <w:b w:val="0"/>
                <w:noProof w:val="0"/>
                <w:color w:val="FFFFFF"/>
                <w:sz w:val="36"/>
              </w:rPr>
            </w:pPr>
            <w:r w:rsidRPr="00DB7BAA">
              <w:rPr>
                <w:rFonts w:ascii="Times New Roman" w:hAnsi="Times New Roman"/>
                <w:b w:val="0"/>
                <w:noProof w:val="0"/>
                <w:color w:val="FFFFFF"/>
                <w:sz w:val="32"/>
              </w:rPr>
              <w:t xml:space="preserve"> </w:t>
            </w:r>
            <w:r w:rsidRPr="00DB7BAA">
              <w:rPr>
                <w:rFonts w:ascii="Times New Roman" w:hAnsi="Times New Roman"/>
                <w:b w:val="0"/>
                <w:noProof w:val="0"/>
                <w:color w:val="FFFFFF"/>
                <w:sz w:val="36"/>
              </w:rPr>
              <w:t>request objectives</w:t>
            </w:r>
          </w:p>
          <w:p w14:paraId="60C0487F" w14:textId="77777777" w:rsidR="00946200" w:rsidRPr="00DB7BAA" w:rsidRDefault="00946200" w:rsidP="00946200">
            <w:pPr>
              <w:pStyle w:val="FormHeading1"/>
              <w:keepNext/>
              <w:rPr>
                <w:rFonts w:ascii="Times New Roman" w:hAnsi="Times New Roman"/>
                <w:b w:val="0"/>
                <w:noProof w:val="0"/>
                <w:color w:val="FFFFFF"/>
                <w:sz w:val="36"/>
              </w:rPr>
            </w:pPr>
          </w:p>
          <w:p w14:paraId="4BAA0F5F" w14:textId="77777777" w:rsidR="00946200" w:rsidRPr="00DB7BAA" w:rsidRDefault="00946200" w:rsidP="00946200">
            <w:pPr>
              <w:pStyle w:val="FormHeading1"/>
              <w:keepNext/>
              <w:rPr>
                <w:rFonts w:ascii="Times New Roman" w:hAnsi="Times New Roman"/>
                <w:b w:val="0"/>
                <w:noProof w:val="0"/>
                <w:color w:val="FFFFFF"/>
                <w:sz w:val="36"/>
              </w:rPr>
            </w:pPr>
          </w:p>
          <w:p w14:paraId="561C842E" w14:textId="77777777" w:rsidR="00946200" w:rsidRPr="00DB7BAA" w:rsidRDefault="00946200" w:rsidP="00946200">
            <w:pPr>
              <w:pStyle w:val="FormHeading1"/>
              <w:keepNext/>
              <w:rPr>
                <w:rFonts w:ascii="Times New Roman" w:hAnsi="Times New Roman"/>
                <w:b w:val="0"/>
                <w:noProof w:val="0"/>
                <w:color w:val="FFFFFF"/>
                <w:sz w:val="32"/>
              </w:rPr>
            </w:pPr>
            <w:r w:rsidRPr="00DB7BAA">
              <w:rPr>
                <w:rFonts w:ascii="Times New Roman" w:hAnsi="Times New Roman"/>
                <w:b w:val="0"/>
                <w:noProof w:val="0"/>
                <w:color w:val="FFFFFF"/>
                <w:sz w:val="36"/>
              </w:rPr>
              <w:t xml:space="preserve"> </w:t>
            </w:r>
          </w:p>
        </w:tc>
      </w:tr>
      <w:tr w:rsidR="00946200" w:rsidRPr="00DB7BAA" w14:paraId="59A69C5E" w14:textId="77777777" w:rsidTr="00DB7BAA">
        <w:tblPrEx>
          <w:tblBorders>
            <w:top w:val="single" w:sz="6" w:space="0" w:color="auto"/>
            <w:left w:val="single" w:sz="6" w:space="0" w:color="auto"/>
            <w:bottom w:val="single" w:sz="6" w:space="0" w:color="auto"/>
            <w:right w:val="single" w:sz="6" w:space="0" w:color="auto"/>
          </w:tblBorders>
        </w:tblPrEx>
        <w:trPr>
          <w:cantSplit/>
          <w:trHeight w:val="480"/>
        </w:trPr>
        <w:tc>
          <w:tcPr>
            <w:tcW w:w="10260" w:type="dxa"/>
            <w:tcBorders>
              <w:top w:val="nil"/>
              <w:bottom w:val="single" w:sz="6" w:space="0" w:color="auto"/>
            </w:tcBorders>
            <w:shd w:val="clear" w:color="auto" w:fill="C0C0C0"/>
          </w:tcPr>
          <w:p w14:paraId="06CF4C16" w14:textId="77777777" w:rsidR="00946200" w:rsidRPr="00DB7BAA" w:rsidRDefault="00946200" w:rsidP="0094620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1. </w:t>
            </w:r>
            <w:r w:rsidR="006F34E0" w:rsidRPr="00DB7BAA">
              <w:rPr>
                <w:rFonts w:ascii="Times New Roman" w:hAnsi="Times New Roman"/>
                <w:b w:val="0"/>
                <w:smallCaps w:val="0"/>
                <w:noProof w:val="0"/>
                <w:sz w:val="20"/>
              </w:rPr>
              <w:t xml:space="preserve">Strategic </w:t>
            </w:r>
            <w:r w:rsidRPr="00DB7BAA">
              <w:rPr>
                <w:rFonts w:ascii="Times New Roman" w:hAnsi="Times New Roman"/>
                <w:b w:val="0"/>
                <w:smallCaps w:val="0"/>
                <w:noProof w:val="0"/>
                <w:sz w:val="20"/>
              </w:rPr>
              <w:t>Alignment. Which area of ICANN’s Strategic Plan does this request support?</w:t>
            </w:r>
          </w:p>
        </w:tc>
      </w:tr>
      <w:tr w:rsidR="00946200" w:rsidRPr="00DB7BAA" w14:paraId="2C348381" w14:textId="77777777">
        <w:trPr>
          <w:trHeight w:val="426"/>
        </w:trPr>
        <w:tc>
          <w:tcPr>
            <w:tcW w:w="10260" w:type="dxa"/>
            <w:tcBorders>
              <w:top w:val="single" w:sz="6" w:space="0" w:color="auto"/>
              <w:left w:val="single" w:sz="6" w:space="0" w:color="auto"/>
              <w:bottom w:val="single" w:sz="6" w:space="0" w:color="auto"/>
              <w:right w:val="single" w:sz="6" w:space="0" w:color="auto"/>
            </w:tcBorders>
          </w:tcPr>
          <w:p w14:paraId="321C9EFE" w14:textId="77777777" w:rsidR="00E40092" w:rsidRPr="00E40092" w:rsidRDefault="00E40092" w:rsidP="00E40092">
            <w:pPr>
              <w:rPr>
                <w:sz w:val="24"/>
                <w:szCs w:val="24"/>
              </w:rPr>
            </w:pPr>
            <w:r w:rsidRPr="00E40092">
              <w:rPr>
                <w:rFonts w:ascii="Arial" w:hAnsi="Arial" w:cs="Arial"/>
                <w:color w:val="000000"/>
                <w:sz w:val="24"/>
                <w:szCs w:val="24"/>
              </w:rPr>
              <w:t xml:space="preserve">ICANN strategic plan does not mention users and </w:t>
            </w:r>
            <w:proofErr w:type="gramStart"/>
            <w:r w:rsidRPr="00E40092">
              <w:rPr>
                <w:rFonts w:ascii="Arial" w:hAnsi="Arial" w:cs="Arial"/>
                <w:color w:val="000000"/>
                <w:sz w:val="24"/>
                <w:szCs w:val="24"/>
              </w:rPr>
              <w:t>registrants</w:t>
            </w:r>
            <w:proofErr w:type="gramEnd"/>
            <w:r w:rsidRPr="00E40092">
              <w:rPr>
                <w:rFonts w:ascii="Arial" w:hAnsi="Arial" w:cs="Arial"/>
                <w:color w:val="000000"/>
                <w:sz w:val="24"/>
                <w:szCs w:val="24"/>
              </w:rPr>
              <w:t xml:space="preserve"> rights. This is important and should be addressed.</w:t>
            </w:r>
          </w:p>
          <w:p w14:paraId="65B4EA04" w14:textId="77777777" w:rsidR="007B7540" w:rsidRPr="007B7540" w:rsidRDefault="007B7540" w:rsidP="007B7540">
            <w:pPr>
              <w:rPr>
                <w:sz w:val="24"/>
                <w:szCs w:val="24"/>
              </w:rPr>
            </w:pPr>
          </w:p>
          <w:p w14:paraId="35342321" w14:textId="77777777" w:rsidR="00F576B8" w:rsidRPr="00DB7BAA" w:rsidRDefault="00F576B8" w:rsidP="00B06A16">
            <w:pPr>
              <w:rPr>
                <w:sz w:val="21"/>
              </w:rPr>
            </w:pPr>
          </w:p>
        </w:tc>
      </w:tr>
      <w:tr w:rsidR="00946200" w:rsidRPr="00DB7BAA" w14:paraId="704B8257" w14:textId="77777777" w:rsidTr="00DB7BAA">
        <w:tblPrEx>
          <w:tblBorders>
            <w:top w:val="single" w:sz="6" w:space="0" w:color="auto"/>
            <w:left w:val="single" w:sz="6" w:space="0" w:color="auto"/>
            <w:bottom w:val="single" w:sz="6" w:space="0" w:color="auto"/>
            <w:right w:val="single" w:sz="6" w:space="0" w:color="auto"/>
          </w:tblBorders>
        </w:tblPrEx>
        <w:trPr>
          <w:cantSplit/>
          <w:trHeight w:val="399"/>
        </w:trPr>
        <w:tc>
          <w:tcPr>
            <w:tcW w:w="10260" w:type="dxa"/>
            <w:tcBorders>
              <w:top w:val="nil"/>
              <w:bottom w:val="single" w:sz="6" w:space="0" w:color="auto"/>
            </w:tcBorders>
            <w:shd w:val="clear" w:color="auto" w:fill="C0C0C0"/>
          </w:tcPr>
          <w:p w14:paraId="75A5AF85" w14:textId="77777777" w:rsidR="00946200" w:rsidRPr="00DB7BAA" w:rsidRDefault="00946200" w:rsidP="0094620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2. Demographics. What audience(s), in which geographies, does your request target?</w:t>
            </w:r>
          </w:p>
        </w:tc>
      </w:tr>
      <w:tr w:rsidR="00946200" w:rsidRPr="00DB7BAA" w14:paraId="024CD116" w14:textId="77777777">
        <w:trPr>
          <w:trHeight w:val="462"/>
        </w:trPr>
        <w:tc>
          <w:tcPr>
            <w:tcW w:w="10260" w:type="dxa"/>
            <w:tcBorders>
              <w:top w:val="single" w:sz="6" w:space="0" w:color="auto"/>
              <w:left w:val="single" w:sz="6" w:space="0" w:color="auto"/>
              <w:bottom w:val="single" w:sz="6" w:space="0" w:color="auto"/>
              <w:right w:val="single" w:sz="6" w:space="0" w:color="auto"/>
            </w:tcBorders>
          </w:tcPr>
          <w:p w14:paraId="73DC6A75" w14:textId="77777777" w:rsidR="00E40092" w:rsidRPr="00E40092" w:rsidRDefault="00E40092" w:rsidP="00E40092">
            <w:pPr>
              <w:rPr>
                <w:sz w:val="24"/>
                <w:szCs w:val="24"/>
              </w:rPr>
            </w:pPr>
            <w:r w:rsidRPr="00E40092">
              <w:rPr>
                <w:rFonts w:ascii="Arial" w:hAnsi="Arial" w:cs="Arial"/>
                <w:color w:val="000000"/>
                <w:sz w:val="24"/>
                <w:szCs w:val="24"/>
              </w:rPr>
              <w:t>All ICANN regions</w:t>
            </w:r>
          </w:p>
          <w:p w14:paraId="3803BBEA" w14:textId="77777777" w:rsidR="00B57027" w:rsidRPr="00C1459C" w:rsidRDefault="00B57027" w:rsidP="00F50A85">
            <w:pPr>
              <w:rPr>
                <w:sz w:val="21"/>
              </w:rPr>
            </w:pPr>
          </w:p>
        </w:tc>
      </w:tr>
      <w:tr w:rsidR="00946200" w:rsidRPr="00DB7BAA" w14:paraId="40B9680C"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C0C0C0"/>
          </w:tcPr>
          <w:p w14:paraId="57FDDAA2" w14:textId="77777777" w:rsidR="00946200" w:rsidRPr="00DB7BAA" w:rsidRDefault="00542865" w:rsidP="00CD143C">
            <w:pPr>
              <w:pStyle w:val="FormHeading1"/>
              <w:rPr>
                <w:rFonts w:ascii="Times New Roman" w:hAnsi="Times New Roman"/>
                <w:b w:val="0"/>
                <w:smallCaps w:val="0"/>
                <w:noProof w:val="0"/>
                <w:sz w:val="20"/>
              </w:rPr>
            </w:pPr>
            <w:r w:rsidRPr="00DB7BAA">
              <w:rPr>
                <w:rFonts w:ascii="Times New Roman" w:hAnsi="Times New Roman"/>
                <w:b w:val="0"/>
                <w:smallCaps w:val="0"/>
                <w:noProof w:val="0"/>
                <w:sz w:val="20"/>
              </w:rPr>
              <w:t>3</w:t>
            </w:r>
            <w:r w:rsidR="00946200" w:rsidRPr="00DB7BAA">
              <w:rPr>
                <w:rFonts w:ascii="Times New Roman" w:hAnsi="Times New Roman"/>
                <w:b w:val="0"/>
                <w:smallCaps w:val="0"/>
                <w:noProof w:val="0"/>
                <w:sz w:val="20"/>
              </w:rPr>
              <w:t xml:space="preserve">. </w:t>
            </w:r>
            <w:r w:rsidR="00CD143C" w:rsidRPr="00DB7BAA">
              <w:rPr>
                <w:rFonts w:ascii="Times New Roman" w:hAnsi="Times New Roman"/>
                <w:b w:val="0"/>
                <w:smallCaps w:val="0"/>
                <w:noProof w:val="0"/>
                <w:sz w:val="20"/>
              </w:rPr>
              <w:t>Deliverables</w:t>
            </w:r>
            <w:r w:rsidR="00946200" w:rsidRPr="00DB7BAA">
              <w:rPr>
                <w:rFonts w:ascii="Times New Roman" w:hAnsi="Times New Roman"/>
                <w:b w:val="0"/>
                <w:smallCaps w:val="0"/>
                <w:noProof w:val="0"/>
                <w:sz w:val="20"/>
              </w:rPr>
              <w:t xml:space="preserve">. What </w:t>
            </w:r>
            <w:r w:rsidR="00CD143C" w:rsidRPr="00DB7BAA">
              <w:rPr>
                <w:rFonts w:ascii="Times New Roman" w:hAnsi="Times New Roman"/>
                <w:b w:val="0"/>
                <w:smallCaps w:val="0"/>
                <w:noProof w:val="0"/>
                <w:sz w:val="20"/>
              </w:rPr>
              <w:t>are the desired outcomes of your proposed activity</w:t>
            </w:r>
            <w:r w:rsidR="00946200" w:rsidRPr="00DB7BAA">
              <w:rPr>
                <w:rFonts w:ascii="Times New Roman" w:hAnsi="Times New Roman"/>
                <w:b w:val="0"/>
                <w:smallCaps w:val="0"/>
                <w:noProof w:val="0"/>
                <w:sz w:val="20"/>
              </w:rPr>
              <w:t>?</w:t>
            </w:r>
          </w:p>
        </w:tc>
      </w:tr>
      <w:tr w:rsidR="00946200" w:rsidRPr="00DB7BAA" w14:paraId="13B0417D"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FFFFFF"/>
          </w:tcPr>
          <w:p w14:paraId="52679A32" w14:textId="68B2FF6A" w:rsidR="00E40092" w:rsidRPr="00E40092" w:rsidRDefault="00E40092" w:rsidP="00E40092">
            <w:pPr>
              <w:numPr>
                <w:ilvl w:val="0"/>
                <w:numId w:val="27"/>
              </w:numPr>
              <w:spacing w:before="60" w:after="60"/>
              <w:textAlignment w:val="baseline"/>
              <w:rPr>
                <w:rFonts w:ascii="Arial" w:hAnsi="Arial" w:cs="Arial"/>
                <w:color w:val="000000"/>
                <w:sz w:val="24"/>
                <w:szCs w:val="24"/>
              </w:rPr>
            </w:pPr>
            <w:r w:rsidRPr="00E40092">
              <w:rPr>
                <w:rFonts w:ascii="Arial" w:hAnsi="Arial" w:cs="Arial"/>
                <w:color w:val="000000"/>
                <w:sz w:val="24"/>
                <w:szCs w:val="24"/>
              </w:rPr>
              <w:t>A 60-minute video for noncommercial domain name registrants on their rights and responsibilities</w:t>
            </w:r>
          </w:p>
          <w:p w14:paraId="6B936234" w14:textId="77777777" w:rsidR="00E40092" w:rsidRPr="00E40092" w:rsidRDefault="00E40092" w:rsidP="00E40092">
            <w:pPr>
              <w:numPr>
                <w:ilvl w:val="0"/>
                <w:numId w:val="27"/>
              </w:numPr>
              <w:spacing w:before="100" w:beforeAutospacing="1" w:after="100" w:afterAutospacing="1"/>
              <w:textAlignment w:val="baseline"/>
              <w:rPr>
                <w:rFonts w:ascii="Arial" w:hAnsi="Arial" w:cs="Arial"/>
                <w:color w:val="000000"/>
                <w:sz w:val="24"/>
                <w:szCs w:val="24"/>
              </w:rPr>
            </w:pPr>
            <w:r w:rsidRPr="00E40092">
              <w:rPr>
                <w:rFonts w:ascii="Arial" w:hAnsi="Arial" w:cs="Arial"/>
                <w:color w:val="000000"/>
                <w:sz w:val="24"/>
                <w:szCs w:val="24"/>
              </w:rPr>
              <w:t>Written guidelines for noncommercial domain name registrants</w:t>
            </w:r>
          </w:p>
          <w:p w14:paraId="2419FA9E" w14:textId="77777777" w:rsidR="00B57027" w:rsidRPr="00DB7BAA" w:rsidRDefault="00B57027" w:rsidP="009933BD">
            <w:pPr>
              <w:pStyle w:val="FormHeading1"/>
              <w:rPr>
                <w:rFonts w:ascii="Times New Roman" w:hAnsi="Times New Roman"/>
                <w:b w:val="0"/>
                <w:smallCaps w:val="0"/>
                <w:noProof w:val="0"/>
                <w:sz w:val="20"/>
              </w:rPr>
            </w:pPr>
          </w:p>
        </w:tc>
      </w:tr>
      <w:tr w:rsidR="00946200" w:rsidRPr="00DB7BAA" w14:paraId="357E876E"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C0C0C0"/>
          </w:tcPr>
          <w:p w14:paraId="6BCD13D3" w14:textId="77777777" w:rsidR="00946200" w:rsidRPr="00DB7BAA" w:rsidRDefault="00542865" w:rsidP="006F34E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4</w:t>
            </w:r>
            <w:r w:rsidR="00946200" w:rsidRPr="00DB7BAA">
              <w:rPr>
                <w:rFonts w:ascii="Times New Roman" w:hAnsi="Times New Roman"/>
                <w:b w:val="0"/>
                <w:smallCaps w:val="0"/>
                <w:noProof w:val="0"/>
                <w:sz w:val="20"/>
              </w:rPr>
              <w:t xml:space="preserve">. Metrics. What measurements will you use to determine whether your activity </w:t>
            </w:r>
            <w:r w:rsidR="006F34E0" w:rsidRPr="00DB7BAA">
              <w:rPr>
                <w:rFonts w:ascii="Times New Roman" w:hAnsi="Times New Roman"/>
                <w:b w:val="0"/>
                <w:smallCaps w:val="0"/>
                <w:noProof w:val="0"/>
                <w:sz w:val="20"/>
              </w:rPr>
              <w:t>achieves its desired outcomes</w:t>
            </w:r>
            <w:r w:rsidR="00946200" w:rsidRPr="00DB7BAA">
              <w:rPr>
                <w:rFonts w:ascii="Times New Roman" w:hAnsi="Times New Roman"/>
                <w:b w:val="0"/>
                <w:smallCaps w:val="0"/>
                <w:noProof w:val="0"/>
                <w:sz w:val="20"/>
              </w:rPr>
              <w:t>?</w:t>
            </w:r>
          </w:p>
        </w:tc>
      </w:tr>
      <w:tr w:rsidR="00946200" w:rsidRPr="00DB7BAA" w14:paraId="74B53CF5" w14:textId="77777777">
        <w:trPr>
          <w:trHeight w:val="462"/>
        </w:trPr>
        <w:tc>
          <w:tcPr>
            <w:tcW w:w="10260" w:type="dxa"/>
            <w:tcBorders>
              <w:top w:val="single" w:sz="6" w:space="0" w:color="auto"/>
              <w:left w:val="single" w:sz="6" w:space="0" w:color="auto"/>
              <w:bottom w:val="single" w:sz="6" w:space="0" w:color="auto"/>
              <w:right w:val="single" w:sz="6" w:space="0" w:color="auto"/>
            </w:tcBorders>
          </w:tcPr>
          <w:p w14:paraId="6DC0D7E7" w14:textId="77777777" w:rsidR="00E40092" w:rsidRPr="00E40092" w:rsidRDefault="00E40092" w:rsidP="00E40092">
            <w:pPr>
              <w:rPr>
                <w:sz w:val="24"/>
                <w:szCs w:val="24"/>
              </w:rPr>
            </w:pPr>
            <w:r w:rsidRPr="00E40092">
              <w:rPr>
                <w:rFonts w:ascii="Arial" w:hAnsi="Arial" w:cs="Arial"/>
                <w:color w:val="000000"/>
                <w:sz w:val="24"/>
                <w:szCs w:val="24"/>
              </w:rPr>
              <w:t xml:space="preserve">We might be able to measure our success by reaching out to registrants and see if they find the materials and video useful </w:t>
            </w:r>
          </w:p>
          <w:p w14:paraId="47B137C4" w14:textId="3DDA0B49" w:rsidR="00F576B8" w:rsidRPr="00DB7BAA" w:rsidRDefault="00F576B8" w:rsidP="00B91DDC">
            <w:pPr>
              <w:rPr>
                <w:sz w:val="21"/>
              </w:rPr>
            </w:pPr>
          </w:p>
        </w:tc>
      </w:tr>
    </w:tbl>
    <w:p w14:paraId="67F06C47" w14:textId="77777777" w:rsidR="00B91DDC" w:rsidRPr="00DB7BAA" w:rsidRDefault="00B91DDC">
      <w:pPr>
        <w:rPr>
          <w:sz w:val="21"/>
        </w:rPr>
      </w:pPr>
    </w:p>
    <w:p w14:paraId="0D76C194" w14:textId="77777777" w:rsidR="00B91DDC" w:rsidRPr="00DB7BAA" w:rsidRDefault="00B91DDC">
      <w:pPr>
        <w:rPr>
          <w:sz w:val="21"/>
        </w:rPr>
      </w:pPr>
    </w:p>
    <w:p w14:paraId="1FECFFD1" w14:textId="77777777" w:rsidR="00B91DDC" w:rsidRPr="00DB7BAA" w:rsidRDefault="00B91DDC">
      <w:pPr>
        <w:rPr>
          <w:sz w:val="21"/>
        </w:rPr>
      </w:pPr>
    </w:p>
    <w:p w14:paraId="4D0C7C10" w14:textId="77777777" w:rsidR="00946200" w:rsidRPr="00DB7BAA" w:rsidRDefault="00946200">
      <w:pPr>
        <w:rPr>
          <w:sz w:val="21"/>
        </w:rPr>
      </w:pPr>
    </w:p>
    <w:tbl>
      <w:tblPr>
        <w:tblW w:w="1026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60"/>
      </w:tblGrid>
      <w:tr w:rsidR="00946200" w:rsidRPr="00DB7BAA" w14:paraId="6F73FF8B" w14:textId="77777777">
        <w:trPr>
          <w:cantSplit/>
          <w:trHeight w:hRule="exact" w:val="618"/>
        </w:trPr>
        <w:tc>
          <w:tcPr>
            <w:tcW w:w="10260" w:type="dxa"/>
            <w:tcBorders>
              <w:top w:val="single" w:sz="6" w:space="0" w:color="auto"/>
              <w:bottom w:val="nil"/>
            </w:tcBorders>
            <w:shd w:val="clear" w:color="auto" w:fill="808080"/>
          </w:tcPr>
          <w:p w14:paraId="7300596F" w14:textId="77777777" w:rsidR="00946200" w:rsidRPr="00DB7BAA" w:rsidRDefault="001B203B" w:rsidP="00F838DA">
            <w:pPr>
              <w:pStyle w:val="FormHeading1"/>
              <w:keepNext/>
              <w:rPr>
                <w:rFonts w:ascii="Times New Roman" w:hAnsi="Times New Roman"/>
                <w:b w:val="0"/>
                <w:noProof w:val="0"/>
                <w:color w:val="FFFFFF"/>
                <w:sz w:val="28"/>
              </w:rPr>
            </w:pPr>
            <w:r w:rsidRPr="00DB7BAA">
              <w:rPr>
                <w:rFonts w:ascii="Times New Roman" w:hAnsi="Times New Roman"/>
                <w:b w:val="0"/>
                <w:noProof w:val="0"/>
                <w:color w:val="FFFFFF"/>
                <w:sz w:val="36"/>
              </w:rPr>
              <w:t>Resource Planning</w:t>
            </w:r>
            <w:r w:rsidR="00F838DA" w:rsidRPr="00DB7BAA">
              <w:rPr>
                <w:rFonts w:ascii="Times New Roman" w:hAnsi="Times New Roman"/>
                <w:b w:val="0"/>
                <w:noProof w:val="0"/>
                <w:color w:val="FFFFFF"/>
                <w:sz w:val="36"/>
              </w:rPr>
              <w:t xml:space="preserve"> – incremental to </w:t>
            </w:r>
            <w:proofErr w:type="gramStart"/>
            <w:r w:rsidR="00F838DA" w:rsidRPr="00DB7BAA">
              <w:rPr>
                <w:rFonts w:ascii="Times New Roman" w:hAnsi="Times New Roman"/>
                <w:b w:val="0"/>
                <w:noProof w:val="0"/>
                <w:color w:val="FFFFFF"/>
                <w:sz w:val="36"/>
              </w:rPr>
              <w:t>accommodate  this</w:t>
            </w:r>
            <w:proofErr w:type="gramEnd"/>
            <w:r w:rsidR="00F838DA" w:rsidRPr="00DB7BAA">
              <w:rPr>
                <w:rFonts w:ascii="Times New Roman" w:hAnsi="Times New Roman"/>
                <w:b w:val="0"/>
                <w:noProof w:val="0"/>
                <w:color w:val="FFFFFF"/>
                <w:sz w:val="36"/>
              </w:rPr>
              <w:t xml:space="preserve"> request </w:t>
            </w:r>
          </w:p>
        </w:tc>
      </w:tr>
      <w:tr w:rsidR="00946200" w:rsidRPr="00DB7BAA" w14:paraId="5DCD92FC" w14:textId="77777777">
        <w:trPr>
          <w:cantSplit/>
        </w:trPr>
        <w:tc>
          <w:tcPr>
            <w:tcW w:w="10260" w:type="dxa"/>
            <w:tcBorders>
              <w:top w:val="nil"/>
              <w:bottom w:val="single" w:sz="6" w:space="0" w:color="auto"/>
            </w:tcBorders>
            <w:shd w:val="clear" w:color="auto" w:fill="C0C0C0"/>
          </w:tcPr>
          <w:p w14:paraId="501F5A07" w14:textId="77777777" w:rsidR="00946200" w:rsidRPr="00DB7BAA" w:rsidRDefault="001B203B" w:rsidP="006F34E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Staff</w:t>
            </w:r>
            <w:r w:rsidR="00946200" w:rsidRPr="00DB7BAA">
              <w:rPr>
                <w:rFonts w:ascii="Times New Roman" w:hAnsi="Times New Roman"/>
                <w:b w:val="0"/>
                <w:smallCaps w:val="0"/>
                <w:noProof w:val="0"/>
                <w:sz w:val="20"/>
              </w:rPr>
              <w:t xml:space="preserve"> Support</w:t>
            </w:r>
            <w:r w:rsidR="00A32217" w:rsidRPr="00DB7BAA">
              <w:rPr>
                <w:rFonts w:ascii="Times New Roman" w:hAnsi="Times New Roman"/>
                <w:b w:val="0"/>
                <w:smallCaps w:val="0"/>
                <w:noProof w:val="0"/>
                <w:sz w:val="20"/>
              </w:rPr>
              <w:t xml:space="preserve"> </w:t>
            </w:r>
            <w:r w:rsidR="006F34E0" w:rsidRPr="00DB7BAA">
              <w:rPr>
                <w:rFonts w:ascii="Times New Roman" w:hAnsi="Times New Roman"/>
                <w:b w:val="0"/>
                <w:smallCaps w:val="0"/>
                <w:noProof w:val="0"/>
                <w:sz w:val="20"/>
              </w:rPr>
              <w:t xml:space="preserve">Needed </w:t>
            </w:r>
            <w:r w:rsidR="00A32217" w:rsidRPr="00DB7BAA">
              <w:rPr>
                <w:rFonts w:ascii="Times New Roman" w:hAnsi="Times New Roman"/>
                <w:b w:val="0"/>
                <w:smallCaps w:val="0"/>
                <w:noProof w:val="0"/>
                <w:sz w:val="20"/>
              </w:rPr>
              <w:t>(</w:t>
            </w:r>
            <w:r w:rsidR="006F34E0" w:rsidRPr="00DB7BAA">
              <w:rPr>
                <w:rFonts w:ascii="Times New Roman" w:hAnsi="Times New Roman"/>
                <w:b w:val="0"/>
                <w:smallCaps w:val="0"/>
                <w:noProof w:val="0"/>
                <w:sz w:val="20"/>
              </w:rPr>
              <w:t>not including</w:t>
            </w:r>
            <w:r w:rsidR="00A32217" w:rsidRPr="00DB7BAA">
              <w:rPr>
                <w:rFonts w:ascii="Times New Roman" w:hAnsi="Times New Roman"/>
                <w:b w:val="0"/>
                <w:smallCaps w:val="0"/>
                <w:noProof w:val="0"/>
                <w:sz w:val="20"/>
              </w:rPr>
              <w:t xml:space="preserve"> subject matter expert</w:t>
            </w:r>
            <w:r w:rsidR="006F34E0" w:rsidRPr="00DB7BAA">
              <w:rPr>
                <w:rFonts w:ascii="Times New Roman" w:hAnsi="Times New Roman"/>
                <w:b w:val="0"/>
                <w:smallCaps w:val="0"/>
                <w:noProof w:val="0"/>
                <w:sz w:val="20"/>
              </w:rPr>
              <w:t>ise</w:t>
            </w:r>
            <w:r w:rsidR="00A32217" w:rsidRPr="00DB7BAA">
              <w:rPr>
                <w:rFonts w:ascii="Times New Roman" w:hAnsi="Times New Roman"/>
                <w:b w:val="0"/>
                <w:smallCaps w:val="0"/>
                <w:noProof w:val="0"/>
                <w:sz w:val="20"/>
              </w:rPr>
              <w:t>)</w:t>
            </w:r>
            <w:r w:rsidR="00946200" w:rsidRPr="00DB7BAA">
              <w:rPr>
                <w:rFonts w:ascii="Times New Roman" w:hAnsi="Times New Roman"/>
                <w:b w:val="0"/>
                <w:smallCaps w:val="0"/>
                <w:noProof w:val="0"/>
                <w:sz w:val="20"/>
              </w:rPr>
              <w:t>:</w:t>
            </w:r>
            <w:r w:rsidR="00946200" w:rsidRPr="00DB7BAA">
              <w:rPr>
                <w:rFonts w:ascii="Times New Roman" w:hAnsi="Times New Roman"/>
                <w:b w:val="0"/>
                <w:smallCaps w:val="0"/>
                <w:noProof w:val="0"/>
                <w:sz w:val="18"/>
              </w:rPr>
              <w:t xml:space="preserve"> </w:t>
            </w:r>
          </w:p>
        </w:tc>
      </w:tr>
      <w:tr w:rsidR="00946200" w:rsidRPr="00DB7BAA" w14:paraId="18B21EFA" w14:textId="77777777" w:rsidTr="003223B8">
        <w:trPr>
          <w:trHeight w:val="1083"/>
        </w:trPr>
        <w:tc>
          <w:tcPr>
            <w:tcW w:w="10260" w:type="dxa"/>
            <w:tcBorders>
              <w:bottom w:val="single" w:sz="4" w:space="0" w:color="auto"/>
            </w:tcBorders>
          </w:tcPr>
          <w:tbl>
            <w:tblPr>
              <w:tblStyle w:val="TableGrid"/>
              <w:tblW w:w="10048" w:type="dxa"/>
              <w:tblLayout w:type="fixed"/>
              <w:tblLook w:val="04A0" w:firstRow="1" w:lastRow="0" w:firstColumn="1" w:lastColumn="0" w:noHBand="0" w:noVBand="1"/>
            </w:tblPr>
            <w:tblGrid>
              <w:gridCol w:w="2009"/>
              <w:gridCol w:w="2010"/>
              <w:gridCol w:w="2009"/>
              <w:gridCol w:w="2010"/>
              <w:gridCol w:w="2010"/>
            </w:tblGrid>
            <w:tr w:rsidR="003223B8" w:rsidRPr="00DB7BAA" w14:paraId="05CA7ED9" w14:textId="77777777" w:rsidTr="003223B8">
              <w:trPr>
                <w:trHeight w:val="251"/>
              </w:trPr>
              <w:tc>
                <w:tcPr>
                  <w:tcW w:w="2009" w:type="dxa"/>
                  <w:tcBorders>
                    <w:top w:val="nil"/>
                    <w:left w:val="single" w:sz="12" w:space="0" w:color="auto"/>
                    <w:bottom w:val="single" w:sz="12" w:space="0" w:color="auto"/>
                    <w:right w:val="single" w:sz="12" w:space="0" w:color="auto"/>
                  </w:tcBorders>
                  <w:vAlign w:val="center"/>
                </w:tcPr>
                <w:p w14:paraId="328CC296"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Description</w:t>
                  </w:r>
                </w:p>
              </w:tc>
              <w:tc>
                <w:tcPr>
                  <w:tcW w:w="2010" w:type="dxa"/>
                  <w:tcBorders>
                    <w:top w:val="single" w:sz="2" w:space="0" w:color="auto"/>
                    <w:left w:val="single" w:sz="12" w:space="0" w:color="auto"/>
                    <w:bottom w:val="single" w:sz="12" w:space="0" w:color="auto"/>
                    <w:right w:val="single" w:sz="2" w:space="0" w:color="auto"/>
                  </w:tcBorders>
                  <w:vAlign w:val="center"/>
                </w:tcPr>
                <w:p w14:paraId="5D11C3B1"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Timeline</w:t>
                  </w:r>
                </w:p>
              </w:tc>
              <w:tc>
                <w:tcPr>
                  <w:tcW w:w="2009" w:type="dxa"/>
                  <w:tcBorders>
                    <w:top w:val="single" w:sz="2" w:space="0" w:color="auto"/>
                    <w:left w:val="single" w:sz="2" w:space="0" w:color="auto"/>
                    <w:bottom w:val="single" w:sz="12" w:space="0" w:color="auto"/>
                    <w:right w:val="single" w:sz="2" w:space="0" w:color="auto"/>
                  </w:tcBorders>
                  <w:vAlign w:val="center"/>
                </w:tcPr>
                <w:p w14:paraId="0D8D36EB"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Assumptions</w:t>
                  </w:r>
                </w:p>
              </w:tc>
              <w:tc>
                <w:tcPr>
                  <w:tcW w:w="2010" w:type="dxa"/>
                  <w:tcBorders>
                    <w:top w:val="single" w:sz="2" w:space="0" w:color="auto"/>
                    <w:left w:val="single" w:sz="2" w:space="0" w:color="auto"/>
                    <w:bottom w:val="single" w:sz="12" w:space="0" w:color="auto"/>
                    <w:right w:val="single" w:sz="2" w:space="0" w:color="auto"/>
                  </w:tcBorders>
                  <w:vAlign w:val="center"/>
                </w:tcPr>
                <w:p w14:paraId="7D809222"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Costs basis or parameters</w:t>
                  </w:r>
                </w:p>
              </w:tc>
              <w:tc>
                <w:tcPr>
                  <w:tcW w:w="2010" w:type="dxa"/>
                  <w:tcBorders>
                    <w:top w:val="single" w:sz="2" w:space="0" w:color="auto"/>
                    <w:left w:val="single" w:sz="2" w:space="0" w:color="auto"/>
                    <w:bottom w:val="single" w:sz="12" w:space="0" w:color="auto"/>
                    <w:right w:val="single" w:sz="12" w:space="0" w:color="auto"/>
                  </w:tcBorders>
                  <w:vAlign w:val="center"/>
                </w:tcPr>
                <w:p w14:paraId="48732E78"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Additional Comments</w:t>
                  </w:r>
                </w:p>
              </w:tc>
            </w:tr>
            <w:tr w:rsidR="003223B8" w:rsidRPr="00DB7BAA" w14:paraId="6CF1BC22" w14:textId="77777777" w:rsidTr="003223B8">
              <w:trPr>
                <w:trHeight w:val="251"/>
              </w:trPr>
              <w:tc>
                <w:tcPr>
                  <w:tcW w:w="2009" w:type="dxa"/>
                  <w:tcBorders>
                    <w:top w:val="single" w:sz="12" w:space="0" w:color="auto"/>
                    <w:left w:val="single" w:sz="12" w:space="0" w:color="auto"/>
                    <w:bottom w:val="single" w:sz="2" w:space="0" w:color="auto"/>
                    <w:right w:val="single" w:sz="12" w:space="0" w:color="auto"/>
                  </w:tcBorders>
                </w:tcPr>
                <w:p w14:paraId="447108B9" w14:textId="31E6AA19" w:rsidR="003223B8" w:rsidRPr="00DB7BAA" w:rsidRDefault="003223B8" w:rsidP="003223B8">
                  <w:pPr>
                    <w:pStyle w:val="TableText"/>
                    <w:rPr>
                      <w:rFonts w:ascii="Times New Roman" w:hAnsi="Times New Roman" w:cs="Times New Roman"/>
                      <w:noProof w:val="0"/>
                      <w:sz w:val="21"/>
                    </w:rPr>
                  </w:pPr>
                </w:p>
              </w:tc>
              <w:tc>
                <w:tcPr>
                  <w:tcW w:w="2010" w:type="dxa"/>
                  <w:tcBorders>
                    <w:top w:val="single" w:sz="12" w:space="0" w:color="auto"/>
                    <w:left w:val="single" w:sz="12" w:space="0" w:color="auto"/>
                  </w:tcBorders>
                </w:tcPr>
                <w:p w14:paraId="3F687C65" w14:textId="79185F90" w:rsidR="003223B8" w:rsidRPr="00DB7BAA" w:rsidRDefault="003223B8" w:rsidP="001B79F2">
                  <w:pPr>
                    <w:pStyle w:val="TableText"/>
                    <w:rPr>
                      <w:rFonts w:ascii="Times New Roman" w:hAnsi="Times New Roman" w:cs="Times New Roman"/>
                      <w:noProof w:val="0"/>
                      <w:sz w:val="21"/>
                    </w:rPr>
                  </w:pPr>
                </w:p>
              </w:tc>
              <w:tc>
                <w:tcPr>
                  <w:tcW w:w="2009" w:type="dxa"/>
                  <w:tcBorders>
                    <w:top w:val="single" w:sz="12" w:space="0" w:color="auto"/>
                  </w:tcBorders>
                </w:tcPr>
                <w:p w14:paraId="26790AB5" w14:textId="37171964" w:rsidR="003223B8" w:rsidRPr="00DB7BAA" w:rsidRDefault="003223B8" w:rsidP="001B79F2">
                  <w:pPr>
                    <w:pStyle w:val="TableText"/>
                    <w:rPr>
                      <w:rFonts w:ascii="Times New Roman" w:hAnsi="Times New Roman" w:cs="Times New Roman"/>
                      <w:noProof w:val="0"/>
                      <w:sz w:val="21"/>
                    </w:rPr>
                  </w:pPr>
                </w:p>
              </w:tc>
              <w:tc>
                <w:tcPr>
                  <w:tcW w:w="2010" w:type="dxa"/>
                  <w:tcBorders>
                    <w:top w:val="single" w:sz="12" w:space="0" w:color="auto"/>
                  </w:tcBorders>
                </w:tcPr>
                <w:p w14:paraId="0C9C7755" w14:textId="0C35D165" w:rsidR="003223B8" w:rsidRPr="00DB7BAA" w:rsidRDefault="003223B8" w:rsidP="003223B8">
                  <w:pPr>
                    <w:pStyle w:val="TableText"/>
                    <w:rPr>
                      <w:rFonts w:ascii="Times New Roman" w:hAnsi="Times New Roman" w:cs="Times New Roman"/>
                      <w:noProof w:val="0"/>
                      <w:sz w:val="21"/>
                    </w:rPr>
                  </w:pPr>
                </w:p>
              </w:tc>
              <w:tc>
                <w:tcPr>
                  <w:tcW w:w="2010" w:type="dxa"/>
                  <w:tcBorders>
                    <w:top w:val="single" w:sz="12" w:space="0" w:color="auto"/>
                    <w:right w:val="single" w:sz="12" w:space="0" w:color="auto"/>
                  </w:tcBorders>
                </w:tcPr>
                <w:p w14:paraId="699AA67B" w14:textId="07AECEC9" w:rsidR="003223B8" w:rsidRPr="00DB7BAA" w:rsidRDefault="003223B8" w:rsidP="001B79F2">
                  <w:pPr>
                    <w:pStyle w:val="TableText"/>
                    <w:rPr>
                      <w:rFonts w:ascii="Times New Roman" w:hAnsi="Times New Roman" w:cs="Times New Roman"/>
                      <w:noProof w:val="0"/>
                      <w:sz w:val="21"/>
                    </w:rPr>
                  </w:pPr>
                </w:p>
              </w:tc>
            </w:tr>
            <w:tr w:rsidR="003223B8" w:rsidRPr="00DB7BAA" w14:paraId="700668DE" w14:textId="77777777" w:rsidTr="003223B8">
              <w:trPr>
                <w:trHeight w:val="251"/>
              </w:trPr>
              <w:tc>
                <w:tcPr>
                  <w:tcW w:w="2009" w:type="dxa"/>
                  <w:tcBorders>
                    <w:top w:val="single" w:sz="2" w:space="0" w:color="auto"/>
                    <w:left w:val="single" w:sz="12" w:space="0" w:color="auto"/>
                    <w:bottom w:val="single" w:sz="2" w:space="0" w:color="auto"/>
                    <w:right w:val="single" w:sz="12" w:space="0" w:color="auto"/>
                  </w:tcBorders>
                </w:tcPr>
                <w:p w14:paraId="10CB636F" w14:textId="77777777" w:rsidR="003223B8" w:rsidRPr="00DB7BAA" w:rsidRDefault="003223B8" w:rsidP="001B79F2">
                  <w:pPr>
                    <w:pStyle w:val="TableText"/>
                    <w:rPr>
                      <w:rFonts w:ascii="Times New Roman" w:hAnsi="Times New Roman" w:cs="Times New Roman"/>
                      <w:noProof w:val="0"/>
                      <w:sz w:val="21"/>
                    </w:rPr>
                  </w:pPr>
                </w:p>
              </w:tc>
              <w:tc>
                <w:tcPr>
                  <w:tcW w:w="2010" w:type="dxa"/>
                  <w:tcBorders>
                    <w:left w:val="single" w:sz="12" w:space="0" w:color="auto"/>
                  </w:tcBorders>
                </w:tcPr>
                <w:p w14:paraId="65B24F32" w14:textId="77777777" w:rsidR="003223B8" w:rsidRPr="00DB7BAA" w:rsidRDefault="003223B8" w:rsidP="001B79F2">
                  <w:pPr>
                    <w:pStyle w:val="TableText"/>
                    <w:rPr>
                      <w:rFonts w:ascii="Times New Roman" w:hAnsi="Times New Roman" w:cs="Times New Roman"/>
                      <w:noProof w:val="0"/>
                      <w:sz w:val="21"/>
                    </w:rPr>
                  </w:pPr>
                </w:p>
              </w:tc>
              <w:tc>
                <w:tcPr>
                  <w:tcW w:w="2009" w:type="dxa"/>
                </w:tcPr>
                <w:p w14:paraId="04952203" w14:textId="77777777" w:rsidR="003223B8" w:rsidRPr="00DB7BAA" w:rsidRDefault="003223B8" w:rsidP="001B79F2">
                  <w:pPr>
                    <w:pStyle w:val="TableText"/>
                    <w:rPr>
                      <w:rFonts w:ascii="Times New Roman" w:hAnsi="Times New Roman" w:cs="Times New Roman"/>
                      <w:noProof w:val="0"/>
                      <w:sz w:val="21"/>
                    </w:rPr>
                  </w:pPr>
                </w:p>
              </w:tc>
              <w:tc>
                <w:tcPr>
                  <w:tcW w:w="2010" w:type="dxa"/>
                </w:tcPr>
                <w:p w14:paraId="68466F54" w14:textId="77777777" w:rsidR="003223B8" w:rsidRPr="00DB7BAA" w:rsidRDefault="003223B8" w:rsidP="001B79F2">
                  <w:pPr>
                    <w:pStyle w:val="TableText"/>
                    <w:rPr>
                      <w:rFonts w:ascii="Times New Roman" w:hAnsi="Times New Roman" w:cs="Times New Roman"/>
                      <w:noProof w:val="0"/>
                      <w:sz w:val="21"/>
                    </w:rPr>
                  </w:pPr>
                </w:p>
              </w:tc>
              <w:tc>
                <w:tcPr>
                  <w:tcW w:w="2010" w:type="dxa"/>
                  <w:tcBorders>
                    <w:right w:val="single" w:sz="12" w:space="0" w:color="auto"/>
                  </w:tcBorders>
                </w:tcPr>
                <w:p w14:paraId="7129EA17" w14:textId="77777777" w:rsidR="003223B8" w:rsidRPr="00DB7BAA" w:rsidRDefault="003223B8" w:rsidP="001B79F2">
                  <w:pPr>
                    <w:pStyle w:val="TableText"/>
                    <w:rPr>
                      <w:rFonts w:ascii="Times New Roman" w:hAnsi="Times New Roman" w:cs="Times New Roman"/>
                      <w:noProof w:val="0"/>
                      <w:sz w:val="21"/>
                    </w:rPr>
                  </w:pPr>
                </w:p>
              </w:tc>
            </w:tr>
            <w:tr w:rsidR="003223B8" w:rsidRPr="00DB7BAA" w14:paraId="2BD59C64" w14:textId="77777777" w:rsidTr="003223B8">
              <w:trPr>
                <w:trHeight w:val="251"/>
              </w:trPr>
              <w:tc>
                <w:tcPr>
                  <w:tcW w:w="2009" w:type="dxa"/>
                  <w:tcBorders>
                    <w:top w:val="single" w:sz="2" w:space="0" w:color="auto"/>
                    <w:left w:val="single" w:sz="12" w:space="0" w:color="auto"/>
                    <w:bottom w:val="single" w:sz="12" w:space="0" w:color="auto"/>
                    <w:right w:val="single" w:sz="12" w:space="0" w:color="auto"/>
                  </w:tcBorders>
                </w:tcPr>
                <w:p w14:paraId="40F1F7DF" w14:textId="77777777" w:rsidR="003223B8" w:rsidRPr="00DB7BAA" w:rsidRDefault="003223B8" w:rsidP="001B79F2">
                  <w:pPr>
                    <w:pStyle w:val="TableText"/>
                    <w:rPr>
                      <w:rFonts w:ascii="Times New Roman" w:hAnsi="Times New Roman" w:cs="Times New Roman"/>
                      <w:noProof w:val="0"/>
                      <w:sz w:val="21"/>
                    </w:rPr>
                  </w:pPr>
                </w:p>
              </w:tc>
              <w:tc>
                <w:tcPr>
                  <w:tcW w:w="2010" w:type="dxa"/>
                  <w:tcBorders>
                    <w:left w:val="single" w:sz="12" w:space="0" w:color="auto"/>
                    <w:bottom w:val="single" w:sz="12" w:space="0" w:color="auto"/>
                  </w:tcBorders>
                </w:tcPr>
                <w:p w14:paraId="1DBEFD28" w14:textId="77777777" w:rsidR="003223B8" w:rsidRPr="00DB7BAA" w:rsidRDefault="003223B8" w:rsidP="001B79F2">
                  <w:pPr>
                    <w:pStyle w:val="TableText"/>
                    <w:rPr>
                      <w:rFonts w:ascii="Times New Roman" w:hAnsi="Times New Roman" w:cs="Times New Roman"/>
                      <w:noProof w:val="0"/>
                      <w:sz w:val="21"/>
                    </w:rPr>
                  </w:pPr>
                </w:p>
              </w:tc>
              <w:tc>
                <w:tcPr>
                  <w:tcW w:w="2009" w:type="dxa"/>
                  <w:tcBorders>
                    <w:bottom w:val="single" w:sz="12" w:space="0" w:color="auto"/>
                  </w:tcBorders>
                </w:tcPr>
                <w:p w14:paraId="4302A486" w14:textId="77777777" w:rsidR="003223B8" w:rsidRPr="00DB7BAA" w:rsidRDefault="003223B8" w:rsidP="001B79F2">
                  <w:pPr>
                    <w:pStyle w:val="TableText"/>
                    <w:rPr>
                      <w:rFonts w:ascii="Times New Roman" w:hAnsi="Times New Roman" w:cs="Times New Roman"/>
                      <w:noProof w:val="0"/>
                      <w:sz w:val="21"/>
                    </w:rPr>
                  </w:pPr>
                </w:p>
              </w:tc>
              <w:tc>
                <w:tcPr>
                  <w:tcW w:w="2010" w:type="dxa"/>
                  <w:tcBorders>
                    <w:bottom w:val="single" w:sz="12" w:space="0" w:color="auto"/>
                  </w:tcBorders>
                </w:tcPr>
                <w:p w14:paraId="576E7CF9" w14:textId="77777777" w:rsidR="003223B8" w:rsidRPr="00DB7BAA" w:rsidRDefault="003223B8" w:rsidP="001B79F2">
                  <w:pPr>
                    <w:pStyle w:val="TableText"/>
                    <w:rPr>
                      <w:rFonts w:ascii="Times New Roman" w:hAnsi="Times New Roman" w:cs="Times New Roman"/>
                      <w:noProof w:val="0"/>
                      <w:sz w:val="21"/>
                    </w:rPr>
                  </w:pPr>
                </w:p>
              </w:tc>
              <w:tc>
                <w:tcPr>
                  <w:tcW w:w="2010" w:type="dxa"/>
                  <w:tcBorders>
                    <w:bottom w:val="single" w:sz="12" w:space="0" w:color="auto"/>
                    <w:right w:val="single" w:sz="12" w:space="0" w:color="auto"/>
                  </w:tcBorders>
                </w:tcPr>
                <w:p w14:paraId="44BD438F" w14:textId="77777777" w:rsidR="003223B8" w:rsidRPr="00DB7BAA" w:rsidRDefault="003223B8" w:rsidP="001B79F2">
                  <w:pPr>
                    <w:pStyle w:val="TableText"/>
                    <w:rPr>
                      <w:rFonts w:ascii="Times New Roman" w:hAnsi="Times New Roman" w:cs="Times New Roman"/>
                      <w:noProof w:val="0"/>
                      <w:sz w:val="21"/>
                    </w:rPr>
                  </w:pPr>
                </w:p>
              </w:tc>
            </w:tr>
          </w:tbl>
          <w:p w14:paraId="3CDD8132" w14:textId="77777777" w:rsidR="00812455" w:rsidRPr="00DB7BAA" w:rsidRDefault="00812455" w:rsidP="00946200">
            <w:pPr>
              <w:pStyle w:val="TableText"/>
              <w:rPr>
                <w:rFonts w:ascii="Times New Roman" w:hAnsi="Times New Roman" w:cs="Times New Roman"/>
                <w:noProof w:val="0"/>
                <w:sz w:val="21"/>
              </w:rPr>
            </w:pPr>
          </w:p>
        </w:tc>
      </w:tr>
      <w:tr w:rsidR="00946200" w:rsidRPr="00DB7BAA" w14:paraId="36C34BCE" w14:textId="77777777">
        <w:tc>
          <w:tcPr>
            <w:tcW w:w="10260" w:type="dxa"/>
            <w:tcBorders>
              <w:top w:val="nil"/>
              <w:bottom w:val="single" w:sz="6" w:space="0" w:color="auto"/>
            </w:tcBorders>
            <w:shd w:val="clear" w:color="auto" w:fill="C0C0C0"/>
          </w:tcPr>
          <w:p w14:paraId="045B1F10" w14:textId="77777777" w:rsidR="00946200" w:rsidRPr="00DB7BAA" w:rsidRDefault="001B203B" w:rsidP="00A8570C">
            <w:pPr>
              <w:pStyle w:val="FormHeading1"/>
              <w:rPr>
                <w:rFonts w:ascii="Times New Roman" w:hAnsi="Times New Roman"/>
                <w:b w:val="0"/>
                <w:noProof w:val="0"/>
                <w:sz w:val="28"/>
              </w:rPr>
            </w:pPr>
            <w:r w:rsidRPr="00DB7BAA">
              <w:rPr>
                <w:rFonts w:ascii="Times New Roman" w:hAnsi="Times New Roman"/>
                <w:b w:val="0"/>
                <w:smallCaps w:val="0"/>
                <w:noProof w:val="0"/>
                <w:sz w:val="20"/>
              </w:rPr>
              <w:t xml:space="preserve">Subject </w:t>
            </w:r>
            <w:r w:rsidR="00A8570C" w:rsidRPr="00DB7BAA">
              <w:rPr>
                <w:rFonts w:ascii="Times New Roman" w:hAnsi="Times New Roman"/>
                <w:b w:val="0"/>
                <w:smallCaps w:val="0"/>
                <w:noProof w:val="0"/>
                <w:sz w:val="20"/>
              </w:rPr>
              <w:t>Matter Expert Support</w:t>
            </w:r>
            <w:r w:rsidR="00946200" w:rsidRPr="00DB7BAA">
              <w:rPr>
                <w:rFonts w:ascii="Times New Roman" w:hAnsi="Times New Roman"/>
                <w:b w:val="0"/>
                <w:smallCaps w:val="0"/>
                <w:noProof w:val="0"/>
                <w:sz w:val="20"/>
              </w:rPr>
              <w:t>:</w:t>
            </w:r>
          </w:p>
        </w:tc>
      </w:tr>
      <w:tr w:rsidR="00946200" w:rsidRPr="00DB7BAA" w14:paraId="190DA508" w14:textId="77777777" w:rsidTr="005A15AF">
        <w:trPr>
          <w:trHeight w:val="1272"/>
        </w:trPr>
        <w:tc>
          <w:tcPr>
            <w:tcW w:w="10260" w:type="dxa"/>
            <w:tcBorders>
              <w:left w:val="single" w:sz="6" w:space="0" w:color="auto"/>
              <w:bottom w:val="single" w:sz="4" w:space="0" w:color="auto"/>
              <w:right w:val="single" w:sz="6" w:space="0" w:color="auto"/>
            </w:tcBorders>
          </w:tcPr>
          <w:p w14:paraId="412DE4C3" w14:textId="4AA358E6" w:rsidR="007B7540" w:rsidRPr="007B7540" w:rsidRDefault="00D86909" w:rsidP="007B7540">
            <w:pPr>
              <w:rPr>
                <w:sz w:val="24"/>
                <w:szCs w:val="24"/>
              </w:rPr>
            </w:pPr>
            <w:r>
              <w:rPr>
                <w:rFonts w:ascii="Arial" w:hAnsi="Arial" w:cs="Arial"/>
                <w:color w:val="000000"/>
                <w:sz w:val="24"/>
                <w:szCs w:val="24"/>
              </w:rPr>
              <w:t>No</w:t>
            </w:r>
          </w:p>
          <w:p w14:paraId="7D3FF101" w14:textId="4AD27D62" w:rsidR="00812455" w:rsidRPr="002F4E2B" w:rsidRDefault="00812455" w:rsidP="00946200">
            <w:pPr>
              <w:pStyle w:val="TableText"/>
              <w:rPr>
                <w:rFonts w:ascii="Times New Roman" w:hAnsi="Times New Roman" w:cs="Times New Roman"/>
                <w:noProof w:val="0"/>
                <w:sz w:val="24"/>
                <w:szCs w:val="24"/>
              </w:rPr>
            </w:pPr>
          </w:p>
        </w:tc>
      </w:tr>
      <w:tr w:rsidR="00946200" w:rsidRPr="00DB7BAA" w14:paraId="5BFE37CD" w14:textId="77777777">
        <w:tc>
          <w:tcPr>
            <w:tcW w:w="10260" w:type="dxa"/>
            <w:tcBorders>
              <w:top w:val="nil"/>
              <w:bottom w:val="single" w:sz="6" w:space="0" w:color="auto"/>
            </w:tcBorders>
            <w:shd w:val="clear" w:color="auto" w:fill="C0C0C0"/>
          </w:tcPr>
          <w:p w14:paraId="3B80EC83" w14:textId="77777777" w:rsidR="00946200" w:rsidRPr="00DB7BAA" w:rsidRDefault="001B203B" w:rsidP="006E71B7">
            <w:pPr>
              <w:pStyle w:val="FormHeading1"/>
              <w:rPr>
                <w:rFonts w:ascii="Times New Roman" w:hAnsi="Times New Roman"/>
                <w:b w:val="0"/>
                <w:noProof w:val="0"/>
                <w:sz w:val="28"/>
              </w:rPr>
            </w:pPr>
            <w:r w:rsidRPr="00DB7BAA">
              <w:rPr>
                <w:rFonts w:ascii="Times New Roman" w:hAnsi="Times New Roman"/>
                <w:b w:val="0"/>
                <w:smallCaps w:val="0"/>
                <w:noProof w:val="0"/>
                <w:sz w:val="20"/>
              </w:rPr>
              <w:t>Te</w:t>
            </w:r>
            <w:r w:rsidR="006F34E0" w:rsidRPr="00DB7BAA">
              <w:rPr>
                <w:rFonts w:ascii="Times New Roman" w:hAnsi="Times New Roman"/>
                <w:b w:val="0"/>
                <w:smallCaps w:val="0"/>
                <w:noProof w:val="0"/>
                <w:sz w:val="20"/>
              </w:rPr>
              <w:t>chnology</w:t>
            </w:r>
            <w:r w:rsidR="00946200" w:rsidRPr="00DB7BAA">
              <w:rPr>
                <w:rFonts w:ascii="Times New Roman" w:hAnsi="Times New Roman"/>
                <w:b w:val="0"/>
                <w:smallCaps w:val="0"/>
                <w:noProof w:val="0"/>
                <w:sz w:val="20"/>
              </w:rPr>
              <w:t xml:space="preserve"> Support:</w:t>
            </w:r>
            <w:r w:rsidR="006E71B7" w:rsidRPr="00DB7BAA">
              <w:rPr>
                <w:rFonts w:ascii="Times New Roman" w:hAnsi="Times New Roman"/>
                <w:b w:val="0"/>
                <w:smallCaps w:val="0"/>
                <w:noProof w:val="0"/>
                <w:sz w:val="20"/>
              </w:rPr>
              <w:t xml:space="preserve"> </w:t>
            </w:r>
            <w:r w:rsidR="006F34E0" w:rsidRPr="00DB7BAA">
              <w:rPr>
                <w:rFonts w:ascii="Times New Roman" w:hAnsi="Times New Roman"/>
                <w:b w:val="0"/>
                <w:smallCaps w:val="0"/>
                <w:noProof w:val="0"/>
                <w:sz w:val="20"/>
              </w:rPr>
              <w:t xml:space="preserve">(telephone, Adobe Connect, web </w:t>
            </w:r>
            <w:r w:rsidR="00F838DA" w:rsidRPr="00DB7BAA">
              <w:rPr>
                <w:rFonts w:ascii="Times New Roman" w:hAnsi="Times New Roman"/>
                <w:b w:val="0"/>
                <w:smallCaps w:val="0"/>
                <w:noProof w:val="0"/>
                <w:sz w:val="20"/>
              </w:rPr>
              <w:t>streaming, etc.</w:t>
            </w:r>
            <w:r w:rsidR="006F34E0" w:rsidRPr="00DB7BAA">
              <w:rPr>
                <w:rFonts w:ascii="Times New Roman" w:hAnsi="Times New Roman"/>
                <w:b w:val="0"/>
                <w:smallCaps w:val="0"/>
                <w:noProof w:val="0"/>
                <w:sz w:val="20"/>
              </w:rPr>
              <w:t>)</w:t>
            </w:r>
          </w:p>
        </w:tc>
      </w:tr>
      <w:tr w:rsidR="00946200" w:rsidRPr="00DB7BAA" w14:paraId="67CC59B1" w14:textId="77777777" w:rsidTr="005A15AF">
        <w:trPr>
          <w:trHeight w:val="1263"/>
        </w:trPr>
        <w:tc>
          <w:tcPr>
            <w:tcW w:w="10260" w:type="dxa"/>
            <w:tcBorders>
              <w:left w:val="single" w:sz="6" w:space="0" w:color="auto"/>
              <w:right w:val="single" w:sz="6" w:space="0" w:color="auto"/>
            </w:tcBorders>
          </w:tcPr>
          <w:p w14:paraId="7BF229BD" w14:textId="77777777" w:rsidR="00E40092" w:rsidRPr="00E40092" w:rsidRDefault="00E40092" w:rsidP="00E40092">
            <w:pPr>
              <w:rPr>
                <w:sz w:val="24"/>
                <w:szCs w:val="24"/>
              </w:rPr>
            </w:pPr>
            <w:r w:rsidRPr="00E40092">
              <w:rPr>
                <w:rFonts w:ascii="Arial" w:hAnsi="Arial" w:cs="Arial"/>
                <w:color w:val="000000"/>
                <w:sz w:val="24"/>
                <w:szCs w:val="24"/>
              </w:rPr>
              <w:t>Yes (for adobe meetings)</w:t>
            </w:r>
          </w:p>
          <w:p w14:paraId="42AFA7FC" w14:textId="38B5F1CF" w:rsidR="008F4418" w:rsidRPr="002F4E2B" w:rsidRDefault="008F4418" w:rsidP="00946200">
            <w:pPr>
              <w:pStyle w:val="TableText"/>
              <w:rPr>
                <w:rFonts w:ascii="Times New Roman" w:hAnsi="Times New Roman" w:cs="Times New Roman"/>
                <w:noProof w:val="0"/>
                <w:sz w:val="24"/>
                <w:szCs w:val="24"/>
              </w:rPr>
            </w:pPr>
          </w:p>
        </w:tc>
      </w:tr>
      <w:tr w:rsidR="001B203B" w:rsidRPr="00DB7BAA" w14:paraId="1911065A" w14:textId="77777777" w:rsidTr="001B79F2">
        <w:tc>
          <w:tcPr>
            <w:tcW w:w="10260" w:type="dxa"/>
            <w:tcBorders>
              <w:top w:val="nil"/>
              <w:bottom w:val="single" w:sz="6" w:space="0" w:color="auto"/>
            </w:tcBorders>
            <w:shd w:val="clear" w:color="auto" w:fill="C0C0C0"/>
          </w:tcPr>
          <w:p w14:paraId="2599D1C4" w14:textId="77777777" w:rsidR="001B203B" w:rsidRPr="00DB7BAA" w:rsidRDefault="001B203B" w:rsidP="001B79F2">
            <w:pPr>
              <w:pStyle w:val="FormHeading1"/>
              <w:rPr>
                <w:rFonts w:ascii="Times New Roman" w:hAnsi="Times New Roman"/>
                <w:b w:val="0"/>
                <w:noProof w:val="0"/>
                <w:sz w:val="28"/>
              </w:rPr>
            </w:pPr>
            <w:r w:rsidRPr="00DB7BAA">
              <w:rPr>
                <w:rFonts w:ascii="Times New Roman" w:hAnsi="Times New Roman"/>
                <w:b w:val="0"/>
                <w:smallCaps w:val="0"/>
                <w:noProof w:val="0"/>
                <w:sz w:val="20"/>
              </w:rPr>
              <w:t>Language Services Support:</w:t>
            </w:r>
          </w:p>
        </w:tc>
      </w:tr>
      <w:tr w:rsidR="001B203B" w:rsidRPr="00DB7BAA" w14:paraId="103D92C3" w14:textId="77777777" w:rsidTr="005A15AF">
        <w:trPr>
          <w:trHeight w:val="1272"/>
        </w:trPr>
        <w:tc>
          <w:tcPr>
            <w:tcW w:w="10260" w:type="dxa"/>
            <w:tcBorders>
              <w:left w:val="single" w:sz="6" w:space="0" w:color="auto"/>
              <w:right w:val="single" w:sz="6" w:space="0" w:color="auto"/>
            </w:tcBorders>
          </w:tcPr>
          <w:p w14:paraId="3D2D5C60" w14:textId="123F9C20" w:rsidR="008F4418" w:rsidRPr="002F4E2B" w:rsidRDefault="007B7540" w:rsidP="001B203B">
            <w:pPr>
              <w:pStyle w:val="TableText"/>
              <w:rPr>
                <w:rFonts w:ascii="Times New Roman" w:hAnsi="Times New Roman" w:cs="Times New Roman"/>
                <w:noProof w:val="0"/>
                <w:sz w:val="24"/>
                <w:szCs w:val="24"/>
              </w:rPr>
            </w:pPr>
            <w:r>
              <w:rPr>
                <w:rFonts w:ascii="Times New Roman" w:hAnsi="Times New Roman" w:cs="Times New Roman"/>
                <w:noProof w:val="0"/>
                <w:sz w:val="24"/>
                <w:szCs w:val="24"/>
              </w:rPr>
              <w:t>No</w:t>
            </w:r>
          </w:p>
        </w:tc>
      </w:tr>
      <w:tr w:rsidR="001B203B" w:rsidRPr="00DB7BAA" w14:paraId="58BEED98" w14:textId="77777777" w:rsidTr="001B79F2">
        <w:tc>
          <w:tcPr>
            <w:tcW w:w="10260" w:type="dxa"/>
            <w:tcBorders>
              <w:top w:val="nil"/>
              <w:bottom w:val="single" w:sz="6" w:space="0" w:color="auto"/>
            </w:tcBorders>
            <w:shd w:val="clear" w:color="auto" w:fill="C0C0C0"/>
          </w:tcPr>
          <w:p w14:paraId="25340C0C" w14:textId="77777777" w:rsidR="001B203B" w:rsidRPr="00DB7BAA" w:rsidRDefault="006F34E0" w:rsidP="00F55AFA">
            <w:pPr>
              <w:pStyle w:val="FormHeading1"/>
              <w:rPr>
                <w:rFonts w:ascii="Times New Roman" w:hAnsi="Times New Roman"/>
                <w:b w:val="0"/>
                <w:noProof w:val="0"/>
                <w:sz w:val="28"/>
              </w:rPr>
            </w:pPr>
            <w:r w:rsidRPr="00DB7BAA">
              <w:rPr>
                <w:rFonts w:ascii="Times New Roman" w:hAnsi="Times New Roman"/>
                <w:b w:val="0"/>
                <w:smallCaps w:val="0"/>
                <w:noProof w:val="0"/>
                <w:sz w:val="20"/>
              </w:rPr>
              <w:t>Other</w:t>
            </w:r>
            <w:r w:rsidR="001B203B" w:rsidRPr="00DB7BAA">
              <w:rPr>
                <w:rFonts w:ascii="Times New Roman" w:hAnsi="Times New Roman"/>
                <w:b w:val="0"/>
                <w:smallCaps w:val="0"/>
                <w:noProof w:val="0"/>
                <w:sz w:val="20"/>
              </w:rPr>
              <w:t>:</w:t>
            </w:r>
          </w:p>
        </w:tc>
      </w:tr>
      <w:tr w:rsidR="001B203B" w:rsidRPr="00DB7BAA" w14:paraId="35D62DFC" w14:textId="77777777" w:rsidTr="005A15AF">
        <w:trPr>
          <w:trHeight w:val="1290"/>
        </w:trPr>
        <w:tc>
          <w:tcPr>
            <w:tcW w:w="10260" w:type="dxa"/>
            <w:tcBorders>
              <w:left w:val="single" w:sz="6" w:space="0" w:color="auto"/>
              <w:right w:val="single" w:sz="6" w:space="0" w:color="auto"/>
            </w:tcBorders>
          </w:tcPr>
          <w:p w14:paraId="2FADB3C4" w14:textId="77777777" w:rsidR="001B203B" w:rsidRPr="00DB7BAA" w:rsidRDefault="001B203B" w:rsidP="00A8570C">
            <w:pPr>
              <w:pStyle w:val="TableText"/>
              <w:rPr>
                <w:rFonts w:ascii="Times New Roman" w:hAnsi="Times New Roman" w:cs="Times New Roman"/>
                <w:noProof w:val="0"/>
                <w:sz w:val="21"/>
              </w:rPr>
            </w:pPr>
          </w:p>
        </w:tc>
      </w:tr>
      <w:tr w:rsidR="001B203B" w:rsidRPr="00DB7BAA" w14:paraId="774044DC" w14:textId="77777777" w:rsidTr="001B79F2">
        <w:tc>
          <w:tcPr>
            <w:tcW w:w="10260" w:type="dxa"/>
            <w:tcBorders>
              <w:top w:val="nil"/>
              <w:bottom w:val="single" w:sz="6" w:space="0" w:color="auto"/>
            </w:tcBorders>
            <w:shd w:val="clear" w:color="auto" w:fill="C0C0C0"/>
          </w:tcPr>
          <w:p w14:paraId="74AEF6D5" w14:textId="77777777" w:rsidR="001B203B" w:rsidRPr="00DB7BAA" w:rsidRDefault="00A8570C" w:rsidP="001B79F2">
            <w:pPr>
              <w:pStyle w:val="FormHeading1"/>
              <w:rPr>
                <w:rFonts w:ascii="Times New Roman" w:hAnsi="Times New Roman"/>
                <w:b w:val="0"/>
                <w:noProof w:val="0"/>
                <w:sz w:val="28"/>
              </w:rPr>
            </w:pPr>
            <w:r w:rsidRPr="00DB7BAA">
              <w:rPr>
                <w:rFonts w:ascii="Times New Roman" w:hAnsi="Times New Roman"/>
                <w:b w:val="0"/>
                <w:smallCaps w:val="0"/>
                <w:noProof w:val="0"/>
                <w:sz w:val="20"/>
              </w:rPr>
              <w:t>Travel</w:t>
            </w:r>
            <w:r w:rsidR="001B203B" w:rsidRPr="00DB7BAA">
              <w:rPr>
                <w:rFonts w:ascii="Times New Roman" w:hAnsi="Times New Roman"/>
                <w:b w:val="0"/>
                <w:smallCaps w:val="0"/>
                <w:noProof w:val="0"/>
                <w:sz w:val="20"/>
              </w:rPr>
              <w:t xml:space="preserve"> Support:</w:t>
            </w:r>
          </w:p>
        </w:tc>
      </w:tr>
      <w:tr w:rsidR="001B203B" w:rsidRPr="00DB7BAA" w14:paraId="1B3F9DDC" w14:textId="77777777" w:rsidTr="005A15AF">
        <w:trPr>
          <w:trHeight w:val="1272"/>
        </w:trPr>
        <w:tc>
          <w:tcPr>
            <w:tcW w:w="10260" w:type="dxa"/>
            <w:tcBorders>
              <w:left w:val="single" w:sz="6" w:space="0" w:color="auto"/>
              <w:right w:val="single" w:sz="6" w:space="0" w:color="auto"/>
            </w:tcBorders>
          </w:tcPr>
          <w:p w14:paraId="35F536AF" w14:textId="59697BF5" w:rsidR="00F576B8" w:rsidRPr="00E40092" w:rsidRDefault="00E40092" w:rsidP="00E40092">
            <w:pPr>
              <w:spacing w:before="20"/>
              <w:rPr>
                <w:sz w:val="24"/>
                <w:szCs w:val="24"/>
              </w:rPr>
            </w:pPr>
            <w:r w:rsidRPr="00E40092">
              <w:rPr>
                <w:rFonts w:ascii="Arial" w:hAnsi="Arial" w:cs="Arial"/>
                <w:color w:val="000000"/>
                <w:sz w:val="24"/>
                <w:szCs w:val="24"/>
              </w:rPr>
              <w:t xml:space="preserve">Yes </w:t>
            </w:r>
          </w:p>
        </w:tc>
      </w:tr>
      <w:tr w:rsidR="00A8570C" w:rsidRPr="00DB7BAA" w14:paraId="431E25A3" w14:textId="77777777" w:rsidTr="001B79F2">
        <w:tc>
          <w:tcPr>
            <w:tcW w:w="10260" w:type="dxa"/>
            <w:tcBorders>
              <w:top w:val="nil"/>
              <w:bottom w:val="single" w:sz="6" w:space="0" w:color="auto"/>
            </w:tcBorders>
            <w:shd w:val="clear" w:color="auto" w:fill="C0C0C0"/>
          </w:tcPr>
          <w:p w14:paraId="7297C2EE" w14:textId="77777777" w:rsidR="00A8570C" w:rsidRPr="00DB7BAA" w:rsidRDefault="006F34E0" w:rsidP="00A8570C">
            <w:pPr>
              <w:pStyle w:val="FormHeading1"/>
              <w:rPr>
                <w:rFonts w:ascii="Times New Roman" w:hAnsi="Times New Roman"/>
                <w:b w:val="0"/>
                <w:noProof w:val="0"/>
                <w:sz w:val="28"/>
              </w:rPr>
            </w:pPr>
            <w:r w:rsidRPr="00DB7BAA">
              <w:rPr>
                <w:rFonts w:ascii="Times New Roman" w:hAnsi="Times New Roman"/>
                <w:b w:val="0"/>
                <w:smallCaps w:val="0"/>
                <w:noProof w:val="0"/>
                <w:sz w:val="20"/>
              </w:rPr>
              <w:t xml:space="preserve">Potential/planned </w:t>
            </w:r>
            <w:r w:rsidR="00A8570C" w:rsidRPr="00DB7BAA">
              <w:rPr>
                <w:rFonts w:ascii="Times New Roman" w:hAnsi="Times New Roman"/>
                <w:b w:val="0"/>
                <w:smallCaps w:val="0"/>
                <w:noProof w:val="0"/>
                <w:sz w:val="20"/>
              </w:rPr>
              <w:t>Sponsorship Contribution:</w:t>
            </w:r>
          </w:p>
        </w:tc>
      </w:tr>
      <w:tr w:rsidR="00A8570C" w:rsidRPr="00DB7BAA" w14:paraId="0FFA38EF" w14:textId="77777777">
        <w:trPr>
          <w:trHeight w:val="741"/>
        </w:trPr>
        <w:tc>
          <w:tcPr>
            <w:tcW w:w="10260" w:type="dxa"/>
            <w:tcBorders>
              <w:left w:val="single" w:sz="6" w:space="0" w:color="auto"/>
              <w:right w:val="single" w:sz="6" w:space="0" w:color="auto"/>
            </w:tcBorders>
          </w:tcPr>
          <w:p w14:paraId="31A1275B" w14:textId="75AD5478" w:rsidR="007B7540" w:rsidRPr="007B7540" w:rsidRDefault="00D86909" w:rsidP="007B7540">
            <w:pPr>
              <w:rPr>
                <w:sz w:val="24"/>
                <w:szCs w:val="24"/>
              </w:rPr>
            </w:pPr>
            <w:r>
              <w:rPr>
                <w:rFonts w:ascii="Arial" w:hAnsi="Arial" w:cs="Arial"/>
                <w:color w:val="000000"/>
                <w:sz w:val="24"/>
                <w:szCs w:val="24"/>
              </w:rPr>
              <w:t>No</w:t>
            </w:r>
          </w:p>
          <w:p w14:paraId="7696BDBF" w14:textId="2F23EA6F" w:rsidR="00A8570C" w:rsidRPr="002F4E2B" w:rsidRDefault="00A8570C" w:rsidP="00A8570C">
            <w:pPr>
              <w:pStyle w:val="TableText"/>
              <w:rPr>
                <w:rFonts w:ascii="Times New Roman" w:hAnsi="Times New Roman" w:cs="Times New Roman"/>
                <w:noProof w:val="0"/>
                <w:sz w:val="24"/>
                <w:szCs w:val="24"/>
              </w:rPr>
            </w:pPr>
          </w:p>
        </w:tc>
      </w:tr>
    </w:tbl>
    <w:p w14:paraId="0D66D5B6" w14:textId="77777777" w:rsidR="00946200" w:rsidRPr="00DB7BAA" w:rsidRDefault="00946200">
      <w:pPr>
        <w:rPr>
          <w:sz w:val="21"/>
        </w:rPr>
      </w:pPr>
    </w:p>
    <w:sectPr w:rsidR="00946200" w:rsidRPr="00DB7BAA" w:rsidSect="00C25AF0">
      <w:headerReference w:type="default" r:id="rId8"/>
      <w:footerReference w:type="default" r:id="rId9"/>
      <w:type w:val="continuous"/>
      <w:pgSz w:w="12240" w:h="15840"/>
      <w:pgMar w:top="1620" w:right="1440" w:bottom="990" w:left="180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D4579" w14:textId="77777777" w:rsidR="008979AB" w:rsidRDefault="008979AB">
      <w:r>
        <w:separator/>
      </w:r>
    </w:p>
  </w:endnote>
  <w:endnote w:type="continuationSeparator" w:id="0">
    <w:p w14:paraId="076881A7" w14:textId="77777777" w:rsidR="008979AB" w:rsidRDefault="0089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FD19" w14:textId="77777777" w:rsidR="009933BD" w:rsidRDefault="009933BD" w:rsidP="00946200">
    <w:pPr>
      <w:pStyle w:val="Footer"/>
      <w:tabs>
        <w:tab w:val="clear" w:pos="8640"/>
        <w:tab w:val="right" w:pos="9450"/>
      </w:tabs>
      <w:ind w:left="-810" w:right="-450"/>
      <w:rPr>
        <w:rFonts w:ascii="Arial" w:hAnsi="Arial"/>
      </w:rPr>
    </w:pPr>
    <w:r>
      <w:rPr>
        <w:rFonts w:ascii="Arial" w:hAnsi="Arial"/>
        <w:b/>
        <w:i/>
        <w:noProof/>
      </w:rPr>
      <mc:AlternateContent>
        <mc:Choice Requires="wps">
          <w:drawing>
            <wp:anchor distT="4294967295" distB="4294967295" distL="114300" distR="114300" simplePos="0" relativeHeight="251657728" behindDoc="0" locked="0" layoutInCell="1" allowOverlap="1" wp14:anchorId="7A0E32D4" wp14:editId="0DC0F7EA">
              <wp:simplePos x="0" y="0"/>
              <wp:positionH relativeFrom="column">
                <wp:posOffset>-525780</wp:posOffset>
              </wp:positionH>
              <wp:positionV relativeFrom="paragraph">
                <wp:posOffset>-82551</wp:posOffset>
              </wp:positionV>
              <wp:extent cx="6537960" cy="0"/>
              <wp:effectExtent l="0" t="0" r="1524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8E53"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6p8gEAALMDAAAOAAAAZHJzL2Uyb0RvYy54bWysU02P2jAQvVfqf7B8hwQWWIgIqypAL7RF&#10;2u0PMLZDrDoeyzYEVPW/d2w+2u3eVs3Bsj1vnt+8mcyfTq0mR+m8AlPSQT+nRBoOQpl9Sb+/rHtT&#10;SnxgRjANRpb0LD19Wnz8MO9sIYfQgBbSESQxvuhsSZsQbJFlnjeyZb4PVhoM1uBaFvDo9plwrEP2&#10;VmfDPJ9kHThhHXDpPd4uL0G6SPx1LXn4VtdeBqJLitpCWl1ad3HNFnNW7B2zjeJXGewdKlqmDD56&#10;p1qywMjBqTdUreIOPNShz6HNoK4Vl6kGrGaQ/1PNc8OsTLWgOd7ebfL/j5Z/PW4dUaKkQ0oMa7FF&#10;G2UkGURnOusLBFRm62Jt/GSe7Qb4D08MVA0ze5kUvpwtpqWM7FVKPHiL/LvuCwjEsEOAZNOpdm2k&#10;RAPIKXXjfO+GPAXC8XIyfnicTbBp/BbLWHFLtM6HzxJaEjcl1ag5EbPjxgeUjtAbJL5jYK20Ts3W&#10;hnQlnY2H45TgQSsRgxHm3X5XaUeOLI5L+qIPSPYK5uBgRCJrJBOr6z4wpS97xGsT+bAUlHPdXebh&#10;5yyfraar6ag3Gk5WvVEuRO/Tuhr1JuvB43j5sKyq5eDX9dVbfrI1OnnpyQ7EeeuisOgwTkaSeJ3i&#10;OHp/nxPqz7+2+A0AAP//AwBQSwMEFAAGAAgAAAAhADVszU7eAAAACwEAAA8AAABkcnMvZG93bnJl&#10;di54bWxMj0FPwzAMhe9I/IfISFymLV2HplGaTgjojQuDaVevMW1F43RNthV+PUZCgpv9/PT8vXw9&#10;uk6daAitZwPzWQKKuPK25drA22s5XYEKEdli55kMfFKAdXF5kWNm/Zlf6LSJtZIQDhkaaGLsM61D&#10;1ZDDMPM9sdze/eAwyjrU2g54lnDX6TRJltphy/KhwZ4eGqo+NkdnIJRbOpRfk2qS7Ba1p/Tw+PyE&#10;xlxfjfd3oCKN8c8MP/iCDoUw7f2RbVCdgekqFfQow3whpcRxe7MUZf+r6CLX/zsU3wAAAP//AwBQ&#10;SwECLQAUAAYACAAAACEAtoM4kv4AAADhAQAAEwAAAAAAAAAAAAAAAAAAAAAAW0NvbnRlbnRfVHlw&#10;ZXNdLnhtbFBLAQItABQABgAIAAAAIQA4/SH/1gAAAJQBAAALAAAAAAAAAAAAAAAAAC8BAABfcmVs&#10;cy8ucmVsc1BLAQItABQABgAIAAAAIQB5fs6p8gEAALMDAAAOAAAAAAAAAAAAAAAAAC4CAABkcnMv&#10;ZTJvRG9jLnhtbFBLAQItABQABgAIAAAAIQA1bM1O3gAAAAsBAAAPAAAAAAAAAAAAAAAAAEwEAABk&#10;cnMvZG93bnJldi54bWxQSwUGAAAAAAQABADzAAAAVwUAAAAA&#10;"/>
          </w:pict>
        </mc:Fallback>
      </mc:AlternateContent>
    </w:r>
    <w:r>
      <w:rPr>
        <w:rFonts w:ascii="Arial" w:hAnsi="Arial"/>
      </w:rPr>
      <w:tab/>
    </w:r>
    <w:r>
      <w:rPr>
        <w:rFonts w:ascii="Arial" w:hAnsi="Arial"/>
        <w:b/>
        <w:i/>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0763C">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D0763C">
      <w:rPr>
        <w:rStyle w:val="PageNumber"/>
        <w:rFonts w:ascii="Arial" w:hAnsi="Arial"/>
        <w:noProof/>
      </w:rPr>
      <w:t>3</w:t>
    </w:r>
    <w:r>
      <w:rPr>
        <w:rStyle w:val="PageNumbe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A63F" w14:textId="77777777" w:rsidR="008979AB" w:rsidRDefault="008979AB">
      <w:r>
        <w:separator/>
      </w:r>
    </w:p>
  </w:footnote>
  <w:footnote w:type="continuationSeparator" w:id="0">
    <w:p w14:paraId="2D28B385" w14:textId="77777777" w:rsidR="008979AB" w:rsidRDefault="008979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7389"/>
    </w:tblGrid>
    <w:tr w:rsidR="009933BD" w14:paraId="65F2B9B5" w14:textId="77777777">
      <w:trPr>
        <w:trHeight w:val="558"/>
      </w:trPr>
      <w:tc>
        <w:tcPr>
          <w:tcW w:w="2871" w:type="dxa"/>
          <w:tcBorders>
            <w:top w:val="nil"/>
            <w:left w:val="nil"/>
            <w:bottom w:val="nil"/>
            <w:right w:val="nil"/>
          </w:tcBorders>
        </w:tcPr>
        <w:p w14:paraId="432A82B0" w14:textId="77777777" w:rsidR="009933BD" w:rsidRDefault="009933BD">
          <w:pPr>
            <w:pStyle w:val="Header"/>
            <w:tabs>
              <w:tab w:val="clear" w:pos="8640"/>
              <w:tab w:val="right" w:pos="9072"/>
            </w:tabs>
            <w:rPr>
              <w:b/>
              <w:sz w:val="48"/>
            </w:rPr>
          </w:pPr>
          <w:r>
            <w:rPr>
              <w:b/>
              <w:noProof/>
              <w:sz w:val="48"/>
            </w:rPr>
            <w:drawing>
              <wp:inline distT="0" distB="0" distL="0" distR="0" wp14:anchorId="51ED147F" wp14:editId="0F383321">
                <wp:extent cx="717550" cy="577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577850"/>
                        </a:xfrm>
                        <a:prstGeom prst="rect">
                          <a:avLst/>
                        </a:prstGeom>
                        <a:noFill/>
                        <a:ln>
                          <a:noFill/>
                        </a:ln>
                      </pic:spPr>
                    </pic:pic>
                  </a:graphicData>
                </a:graphic>
              </wp:inline>
            </w:drawing>
          </w:r>
        </w:p>
      </w:tc>
      <w:tc>
        <w:tcPr>
          <w:tcW w:w="7389" w:type="dxa"/>
          <w:tcBorders>
            <w:top w:val="nil"/>
            <w:left w:val="nil"/>
            <w:bottom w:val="nil"/>
            <w:right w:val="nil"/>
          </w:tcBorders>
          <w:shd w:val="clear" w:color="auto" w:fill="808080"/>
          <w:vAlign w:val="center"/>
        </w:tcPr>
        <w:p w14:paraId="50E46B3C" w14:textId="09F48112" w:rsidR="009933BD" w:rsidRDefault="00111C1A" w:rsidP="007C1649">
          <w:pPr>
            <w:pStyle w:val="Header"/>
            <w:jc w:val="right"/>
            <w:rPr>
              <w:rFonts w:ascii="Arial" w:hAnsi="Arial"/>
              <w:b/>
              <w:color w:val="FFFFFF"/>
              <w:sz w:val="28"/>
            </w:rPr>
          </w:pPr>
          <w:r>
            <w:rPr>
              <w:rFonts w:ascii="Arial" w:hAnsi="Arial"/>
              <w:b/>
              <w:color w:val="FFFFFF"/>
              <w:sz w:val="32"/>
            </w:rPr>
            <w:t>FY</w:t>
          </w:r>
          <w:r w:rsidR="00BC6E42">
            <w:rPr>
              <w:rFonts w:ascii="Arial" w:hAnsi="Arial"/>
              <w:b/>
              <w:color w:val="FFFFFF"/>
              <w:sz w:val="32"/>
            </w:rPr>
            <w:t>1</w:t>
          </w:r>
          <w:r w:rsidR="007C1649">
            <w:rPr>
              <w:rFonts w:ascii="Arial" w:hAnsi="Arial"/>
              <w:b/>
              <w:color w:val="FFFFFF"/>
              <w:sz w:val="32"/>
            </w:rPr>
            <w:t>8</w:t>
          </w:r>
          <w:r w:rsidR="009933BD" w:rsidRPr="006003A1">
            <w:rPr>
              <w:rFonts w:ascii="Arial" w:hAnsi="Arial"/>
              <w:b/>
              <w:color w:val="FFFFFF"/>
              <w:sz w:val="32"/>
            </w:rPr>
            <w:t xml:space="preserve"> </w:t>
          </w:r>
          <w:r w:rsidR="009933BD">
            <w:rPr>
              <w:rFonts w:ascii="Arial" w:hAnsi="Arial"/>
              <w:b/>
              <w:color w:val="FFFFFF"/>
              <w:sz w:val="32"/>
            </w:rPr>
            <w:t xml:space="preserve">COMMUNITY </w:t>
          </w:r>
          <w:r w:rsidR="009933BD" w:rsidRPr="006003A1">
            <w:rPr>
              <w:rFonts w:ascii="Arial" w:hAnsi="Arial"/>
              <w:b/>
              <w:color w:val="FFFFFF"/>
              <w:sz w:val="32"/>
            </w:rPr>
            <w:t xml:space="preserve">REQUEST FORM </w:t>
          </w:r>
        </w:p>
      </w:tc>
    </w:tr>
  </w:tbl>
  <w:p w14:paraId="2BCB3796" w14:textId="77777777" w:rsidR="009933BD" w:rsidRDefault="009933BD">
    <w:pPr>
      <w:pStyle w:val="Header"/>
      <w:tabs>
        <w:tab w:val="clear" w:pos="8640"/>
        <w:tab w:val="right" w:pos="90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EEA"/>
    <w:multiLevelType w:val="hybridMultilevel"/>
    <w:tmpl w:val="27FC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7FCF"/>
    <w:multiLevelType w:val="hybridMultilevel"/>
    <w:tmpl w:val="11C2B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7608ED"/>
    <w:multiLevelType w:val="hybridMultilevel"/>
    <w:tmpl w:val="52305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D6586"/>
    <w:multiLevelType w:val="hybridMultilevel"/>
    <w:tmpl w:val="A61037CA"/>
    <w:lvl w:ilvl="0" w:tplc="CA780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A7167"/>
    <w:multiLevelType w:val="hybridMultilevel"/>
    <w:tmpl w:val="2D3498F8"/>
    <w:lvl w:ilvl="0" w:tplc="2F5E83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E7A53"/>
    <w:multiLevelType w:val="hybridMultilevel"/>
    <w:tmpl w:val="26EE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862AE"/>
    <w:multiLevelType w:val="hybridMultilevel"/>
    <w:tmpl w:val="8042E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163F2"/>
    <w:multiLevelType w:val="hybridMultilevel"/>
    <w:tmpl w:val="2D3498F8"/>
    <w:lvl w:ilvl="0" w:tplc="2F5E83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071764"/>
    <w:multiLevelType w:val="hybridMultilevel"/>
    <w:tmpl w:val="05AC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596AEC"/>
    <w:multiLevelType w:val="hybridMultilevel"/>
    <w:tmpl w:val="6AC4693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Arial"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Arial" w:hint="default"/>
      </w:rPr>
    </w:lvl>
    <w:lvl w:ilvl="8" w:tplc="04090005" w:tentative="1">
      <w:start w:val="1"/>
      <w:numFmt w:val="bullet"/>
      <w:lvlText w:val=""/>
      <w:lvlJc w:val="left"/>
      <w:pPr>
        <w:ind w:left="5670" w:hanging="360"/>
      </w:pPr>
      <w:rPr>
        <w:rFonts w:ascii="Wingdings" w:hAnsi="Wingdings" w:hint="default"/>
      </w:rPr>
    </w:lvl>
  </w:abstractNum>
  <w:abstractNum w:abstractNumId="10">
    <w:nsid w:val="2A216364"/>
    <w:multiLevelType w:val="hybridMultilevel"/>
    <w:tmpl w:val="8A44F918"/>
    <w:lvl w:ilvl="0" w:tplc="C7826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B4347"/>
    <w:multiLevelType w:val="hybridMultilevel"/>
    <w:tmpl w:val="71B22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7E27E6"/>
    <w:multiLevelType w:val="hybridMultilevel"/>
    <w:tmpl w:val="0BD43AA8"/>
    <w:lvl w:ilvl="0" w:tplc="1A5C8620">
      <w:start w:val="1"/>
      <w:numFmt w:val="decimal"/>
      <w:lvlText w:val="%1."/>
      <w:lvlJc w:val="left"/>
      <w:pPr>
        <w:ind w:left="720" w:hanging="360"/>
      </w:pPr>
      <w:rPr>
        <w:rFonts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065B8"/>
    <w:multiLevelType w:val="hybridMultilevel"/>
    <w:tmpl w:val="18FCFD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3216B7"/>
    <w:multiLevelType w:val="hybridMultilevel"/>
    <w:tmpl w:val="62A49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692066"/>
    <w:multiLevelType w:val="hybridMultilevel"/>
    <w:tmpl w:val="38AC7D9A"/>
    <w:lvl w:ilvl="0" w:tplc="09AA3C1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416825"/>
    <w:multiLevelType w:val="multilevel"/>
    <w:tmpl w:val="3FCC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C4D53"/>
    <w:multiLevelType w:val="hybridMultilevel"/>
    <w:tmpl w:val="B67C3E0A"/>
    <w:lvl w:ilvl="0" w:tplc="EAE6019A">
      <w:start w:val="1"/>
      <w:numFmt w:val="bullet"/>
      <w:pStyle w:val="TableText-Bullet"/>
      <w:lvlText w:val=""/>
      <w:lvlJc w:val="left"/>
      <w:pPr>
        <w:tabs>
          <w:tab w:val="num" w:pos="360"/>
        </w:tabs>
        <w:ind w:left="360" w:hanging="360"/>
      </w:pPr>
      <w:rPr>
        <w:rFonts w:ascii="Symbol" w:hAnsi="Symbol" w:hint="default"/>
      </w:rPr>
    </w:lvl>
    <w:lvl w:ilvl="1" w:tplc="C1429B76">
      <w:start w:val="1"/>
      <w:numFmt w:val="bullet"/>
      <w:lvlText w:val=""/>
      <w:lvlJc w:val="left"/>
      <w:pPr>
        <w:tabs>
          <w:tab w:val="num" w:pos="1080"/>
        </w:tabs>
        <w:ind w:left="1080" w:hanging="360"/>
      </w:pPr>
      <w:rPr>
        <w:rFonts w:ascii="Symbol" w:hAnsi="Symbol" w:hint="default"/>
      </w:rPr>
    </w:lvl>
    <w:lvl w:ilvl="2" w:tplc="9EA0FB72" w:tentative="1">
      <w:start w:val="1"/>
      <w:numFmt w:val="bullet"/>
      <w:lvlText w:val=""/>
      <w:lvlJc w:val="left"/>
      <w:pPr>
        <w:tabs>
          <w:tab w:val="num" w:pos="1800"/>
        </w:tabs>
        <w:ind w:left="1800" w:hanging="360"/>
      </w:pPr>
      <w:rPr>
        <w:rFonts w:ascii="Wingdings" w:hAnsi="Wingdings" w:hint="default"/>
      </w:rPr>
    </w:lvl>
    <w:lvl w:ilvl="3" w:tplc="E7A8CDA6" w:tentative="1">
      <w:start w:val="1"/>
      <w:numFmt w:val="bullet"/>
      <w:lvlText w:val=""/>
      <w:lvlJc w:val="left"/>
      <w:pPr>
        <w:tabs>
          <w:tab w:val="num" w:pos="2520"/>
        </w:tabs>
        <w:ind w:left="2520" w:hanging="360"/>
      </w:pPr>
      <w:rPr>
        <w:rFonts w:ascii="Symbol" w:hAnsi="Symbol" w:hint="default"/>
      </w:rPr>
    </w:lvl>
    <w:lvl w:ilvl="4" w:tplc="12FE19D4" w:tentative="1">
      <w:start w:val="1"/>
      <w:numFmt w:val="bullet"/>
      <w:lvlText w:val="o"/>
      <w:lvlJc w:val="left"/>
      <w:pPr>
        <w:tabs>
          <w:tab w:val="num" w:pos="3240"/>
        </w:tabs>
        <w:ind w:left="3240" w:hanging="360"/>
      </w:pPr>
      <w:rPr>
        <w:rFonts w:ascii="Courier New" w:hAnsi="Courier New" w:hint="default"/>
      </w:rPr>
    </w:lvl>
    <w:lvl w:ilvl="5" w:tplc="381C0F4E" w:tentative="1">
      <w:start w:val="1"/>
      <w:numFmt w:val="bullet"/>
      <w:lvlText w:val=""/>
      <w:lvlJc w:val="left"/>
      <w:pPr>
        <w:tabs>
          <w:tab w:val="num" w:pos="3960"/>
        </w:tabs>
        <w:ind w:left="3960" w:hanging="360"/>
      </w:pPr>
      <w:rPr>
        <w:rFonts w:ascii="Wingdings" w:hAnsi="Wingdings" w:hint="default"/>
      </w:rPr>
    </w:lvl>
    <w:lvl w:ilvl="6" w:tplc="9048A386" w:tentative="1">
      <w:start w:val="1"/>
      <w:numFmt w:val="bullet"/>
      <w:lvlText w:val=""/>
      <w:lvlJc w:val="left"/>
      <w:pPr>
        <w:tabs>
          <w:tab w:val="num" w:pos="4680"/>
        </w:tabs>
        <w:ind w:left="4680" w:hanging="360"/>
      </w:pPr>
      <w:rPr>
        <w:rFonts w:ascii="Symbol" w:hAnsi="Symbol" w:hint="default"/>
      </w:rPr>
    </w:lvl>
    <w:lvl w:ilvl="7" w:tplc="E1DEA48C" w:tentative="1">
      <w:start w:val="1"/>
      <w:numFmt w:val="bullet"/>
      <w:lvlText w:val="o"/>
      <w:lvlJc w:val="left"/>
      <w:pPr>
        <w:tabs>
          <w:tab w:val="num" w:pos="5400"/>
        </w:tabs>
        <w:ind w:left="5400" w:hanging="360"/>
      </w:pPr>
      <w:rPr>
        <w:rFonts w:ascii="Courier New" w:hAnsi="Courier New" w:hint="default"/>
      </w:rPr>
    </w:lvl>
    <w:lvl w:ilvl="8" w:tplc="09EE36DE" w:tentative="1">
      <w:start w:val="1"/>
      <w:numFmt w:val="bullet"/>
      <w:lvlText w:val=""/>
      <w:lvlJc w:val="left"/>
      <w:pPr>
        <w:tabs>
          <w:tab w:val="num" w:pos="6120"/>
        </w:tabs>
        <w:ind w:left="6120" w:hanging="360"/>
      </w:pPr>
      <w:rPr>
        <w:rFonts w:ascii="Wingdings" w:hAnsi="Wingdings" w:hint="default"/>
      </w:rPr>
    </w:lvl>
  </w:abstractNum>
  <w:abstractNum w:abstractNumId="18">
    <w:nsid w:val="485648B7"/>
    <w:multiLevelType w:val="multilevel"/>
    <w:tmpl w:val="A920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015AB"/>
    <w:multiLevelType w:val="hybridMultilevel"/>
    <w:tmpl w:val="E314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A05E62"/>
    <w:multiLevelType w:val="hybridMultilevel"/>
    <w:tmpl w:val="51F22C78"/>
    <w:lvl w:ilvl="0" w:tplc="2F5E83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976B93"/>
    <w:multiLevelType w:val="hybridMultilevel"/>
    <w:tmpl w:val="8C727F5A"/>
    <w:lvl w:ilvl="0" w:tplc="6CBA9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42631"/>
    <w:multiLevelType w:val="hybridMultilevel"/>
    <w:tmpl w:val="4D3C8C70"/>
    <w:lvl w:ilvl="0" w:tplc="8DB84214">
      <w:start w:val="3"/>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DC409E"/>
    <w:multiLevelType w:val="hybridMultilevel"/>
    <w:tmpl w:val="36C0C70E"/>
    <w:lvl w:ilvl="0" w:tplc="0CF8D3F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022197D"/>
    <w:multiLevelType w:val="hybridMultilevel"/>
    <w:tmpl w:val="23C0CF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DF4990"/>
    <w:multiLevelType w:val="hybridMultilevel"/>
    <w:tmpl w:val="DBA84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97487"/>
    <w:multiLevelType w:val="hybridMultilevel"/>
    <w:tmpl w:val="79DE9A8C"/>
    <w:lvl w:ilvl="0" w:tplc="09AA3C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25"/>
  </w:num>
  <w:num w:numId="4">
    <w:abstractNumId w:val="2"/>
  </w:num>
  <w:num w:numId="5">
    <w:abstractNumId w:val="3"/>
  </w:num>
  <w:num w:numId="6">
    <w:abstractNumId w:val="21"/>
  </w:num>
  <w:num w:numId="7">
    <w:abstractNumId w:val="5"/>
  </w:num>
  <w:num w:numId="8">
    <w:abstractNumId w:val="0"/>
  </w:num>
  <w:num w:numId="9">
    <w:abstractNumId w:val="9"/>
  </w:num>
  <w:num w:numId="10">
    <w:abstractNumId w:val="8"/>
  </w:num>
  <w:num w:numId="11">
    <w:abstractNumId w:val="20"/>
  </w:num>
  <w:num w:numId="12">
    <w:abstractNumId w:val="24"/>
  </w:num>
  <w:num w:numId="13">
    <w:abstractNumId w:val="1"/>
  </w:num>
  <w:num w:numId="14">
    <w:abstractNumId w:val="7"/>
  </w:num>
  <w:num w:numId="15">
    <w:abstractNumId w:val="15"/>
  </w:num>
  <w:num w:numId="16">
    <w:abstractNumId w:val="26"/>
  </w:num>
  <w:num w:numId="17">
    <w:abstractNumId w:val="4"/>
  </w:num>
  <w:num w:numId="18">
    <w:abstractNumId w:val="14"/>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12"/>
  </w:num>
  <w:num w:numId="23">
    <w:abstractNumId w:val="13"/>
  </w:num>
  <w:num w:numId="24">
    <w:abstractNumId w:val="23"/>
  </w:num>
  <w:num w:numId="25">
    <w:abstractNumId w:val="18"/>
  </w:num>
  <w:num w:numId="26">
    <w:abstractNumId w:val="19"/>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E5"/>
    <w:rsid w:val="00044B6C"/>
    <w:rsid w:val="00045A2A"/>
    <w:rsid w:val="00052B22"/>
    <w:rsid w:val="00057FAB"/>
    <w:rsid w:val="0007794D"/>
    <w:rsid w:val="00087226"/>
    <w:rsid w:val="00101488"/>
    <w:rsid w:val="00111C1A"/>
    <w:rsid w:val="00116D5D"/>
    <w:rsid w:val="001268ED"/>
    <w:rsid w:val="001375CA"/>
    <w:rsid w:val="00153363"/>
    <w:rsid w:val="00156975"/>
    <w:rsid w:val="00194C42"/>
    <w:rsid w:val="001B203B"/>
    <w:rsid w:val="001B79F2"/>
    <w:rsid w:val="001C313A"/>
    <w:rsid w:val="001D2E5A"/>
    <w:rsid w:val="002123F8"/>
    <w:rsid w:val="00214283"/>
    <w:rsid w:val="00214BC5"/>
    <w:rsid w:val="00233567"/>
    <w:rsid w:val="00252B35"/>
    <w:rsid w:val="00255477"/>
    <w:rsid w:val="00257880"/>
    <w:rsid w:val="002D05C0"/>
    <w:rsid w:val="002E1484"/>
    <w:rsid w:val="002F444A"/>
    <w:rsid w:val="002F4E2B"/>
    <w:rsid w:val="003223B8"/>
    <w:rsid w:val="00327418"/>
    <w:rsid w:val="003A7367"/>
    <w:rsid w:val="003D2FC2"/>
    <w:rsid w:val="003F231E"/>
    <w:rsid w:val="003F32A0"/>
    <w:rsid w:val="00420E54"/>
    <w:rsid w:val="005145C9"/>
    <w:rsid w:val="00514B5C"/>
    <w:rsid w:val="005300CD"/>
    <w:rsid w:val="00542865"/>
    <w:rsid w:val="005428F3"/>
    <w:rsid w:val="005A15AF"/>
    <w:rsid w:val="005D76FA"/>
    <w:rsid w:val="006003A1"/>
    <w:rsid w:val="0064760B"/>
    <w:rsid w:val="00680D01"/>
    <w:rsid w:val="00684895"/>
    <w:rsid w:val="006E71B7"/>
    <w:rsid w:val="006F34E0"/>
    <w:rsid w:val="00747390"/>
    <w:rsid w:val="00794D7A"/>
    <w:rsid w:val="007B7540"/>
    <w:rsid w:val="007C1649"/>
    <w:rsid w:val="007C1D31"/>
    <w:rsid w:val="007C438B"/>
    <w:rsid w:val="00812455"/>
    <w:rsid w:val="00836C9F"/>
    <w:rsid w:val="008855DB"/>
    <w:rsid w:val="008979AB"/>
    <w:rsid w:val="008B4F83"/>
    <w:rsid w:val="008C27DD"/>
    <w:rsid w:val="008F2EF4"/>
    <w:rsid w:val="008F4418"/>
    <w:rsid w:val="009032EF"/>
    <w:rsid w:val="00946200"/>
    <w:rsid w:val="00962BBA"/>
    <w:rsid w:val="009676BF"/>
    <w:rsid w:val="009933BD"/>
    <w:rsid w:val="009A058F"/>
    <w:rsid w:val="009A206F"/>
    <w:rsid w:val="009F0137"/>
    <w:rsid w:val="00A050BC"/>
    <w:rsid w:val="00A32217"/>
    <w:rsid w:val="00A440E5"/>
    <w:rsid w:val="00A45647"/>
    <w:rsid w:val="00A8570C"/>
    <w:rsid w:val="00AA2BDC"/>
    <w:rsid w:val="00AE2210"/>
    <w:rsid w:val="00AE4F8F"/>
    <w:rsid w:val="00B029B7"/>
    <w:rsid w:val="00B06A16"/>
    <w:rsid w:val="00B57027"/>
    <w:rsid w:val="00B919CC"/>
    <w:rsid w:val="00B91DDC"/>
    <w:rsid w:val="00B93C76"/>
    <w:rsid w:val="00BA61B6"/>
    <w:rsid w:val="00BB3EF6"/>
    <w:rsid w:val="00BC6E42"/>
    <w:rsid w:val="00BE07C4"/>
    <w:rsid w:val="00C1459C"/>
    <w:rsid w:val="00C25AF0"/>
    <w:rsid w:val="00C56DB3"/>
    <w:rsid w:val="00CB5C51"/>
    <w:rsid w:val="00CB7AEF"/>
    <w:rsid w:val="00CC4C7E"/>
    <w:rsid w:val="00CD143C"/>
    <w:rsid w:val="00CD3520"/>
    <w:rsid w:val="00CE25F6"/>
    <w:rsid w:val="00D037DD"/>
    <w:rsid w:val="00D0763C"/>
    <w:rsid w:val="00D51A69"/>
    <w:rsid w:val="00D54696"/>
    <w:rsid w:val="00D84646"/>
    <w:rsid w:val="00D86909"/>
    <w:rsid w:val="00D86C18"/>
    <w:rsid w:val="00DB7BAA"/>
    <w:rsid w:val="00DE3EA5"/>
    <w:rsid w:val="00DF023D"/>
    <w:rsid w:val="00E10AC3"/>
    <w:rsid w:val="00E24E60"/>
    <w:rsid w:val="00E40092"/>
    <w:rsid w:val="00E51700"/>
    <w:rsid w:val="00E92776"/>
    <w:rsid w:val="00E968F3"/>
    <w:rsid w:val="00EB3FA1"/>
    <w:rsid w:val="00EE1F95"/>
    <w:rsid w:val="00EF13F9"/>
    <w:rsid w:val="00EF3511"/>
    <w:rsid w:val="00F02B69"/>
    <w:rsid w:val="00F14FC6"/>
    <w:rsid w:val="00F34D86"/>
    <w:rsid w:val="00F50A85"/>
    <w:rsid w:val="00F55153"/>
    <w:rsid w:val="00F55AFA"/>
    <w:rsid w:val="00F576B8"/>
    <w:rsid w:val="00F838DA"/>
    <w:rsid w:val="00FD0165"/>
    <w:rsid w:val="00FE23C7"/>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9F9308"/>
  <w15:docId w15:val="{62DE150D-C29D-4C65-98BF-4C0EB620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55FCF"/>
  </w:style>
  <w:style w:type="paragraph" w:styleId="Heading1">
    <w:name w:val="heading 1"/>
    <w:basedOn w:val="Normal"/>
    <w:next w:val="Normal"/>
    <w:qFormat/>
    <w:rsid w:val="00F55FCF"/>
    <w:pPr>
      <w:keepNext/>
      <w:ind w:left="36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5FCF"/>
    <w:pPr>
      <w:tabs>
        <w:tab w:val="center" w:pos="4320"/>
        <w:tab w:val="right" w:pos="8640"/>
      </w:tabs>
    </w:pPr>
  </w:style>
  <w:style w:type="paragraph" w:styleId="Footer">
    <w:name w:val="footer"/>
    <w:basedOn w:val="Normal"/>
    <w:rsid w:val="00F55FCF"/>
    <w:pPr>
      <w:tabs>
        <w:tab w:val="center" w:pos="4320"/>
        <w:tab w:val="right" w:pos="8640"/>
      </w:tabs>
    </w:pPr>
  </w:style>
  <w:style w:type="paragraph" w:styleId="BalloonText">
    <w:name w:val="Balloon Text"/>
    <w:basedOn w:val="Normal"/>
    <w:semiHidden/>
    <w:rsid w:val="00F55FCF"/>
    <w:rPr>
      <w:rFonts w:ascii="Tahoma" w:hAnsi="Tahoma" w:cs="Tahoma"/>
      <w:sz w:val="16"/>
      <w:szCs w:val="16"/>
    </w:rPr>
  </w:style>
  <w:style w:type="paragraph" w:customStyle="1" w:styleId="FormHeading1">
    <w:name w:val="Form Heading 1"/>
    <w:rsid w:val="00F55FCF"/>
    <w:pPr>
      <w:tabs>
        <w:tab w:val="left" w:pos="8435"/>
      </w:tabs>
      <w:spacing w:before="60" w:after="60"/>
    </w:pPr>
    <w:rPr>
      <w:rFonts w:ascii="Arial" w:hAnsi="Arial"/>
      <w:b/>
      <w:smallCaps/>
      <w:noProof/>
      <w:sz w:val="24"/>
    </w:rPr>
  </w:style>
  <w:style w:type="paragraph" w:customStyle="1" w:styleId="TableText">
    <w:name w:val="Table Text"/>
    <w:basedOn w:val="Normal"/>
    <w:rsid w:val="00F55FCF"/>
    <w:pPr>
      <w:spacing w:before="20"/>
    </w:pPr>
    <w:rPr>
      <w:rFonts w:ascii="Arial" w:hAnsi="Arial" w:cs="Arial"/>
      <w:noProof/>
    </w:rPr>
  </w:style>
  <w:style w:type="paragraph" w:customStyle="1" w:styleId="FormLabel1">
    <w:name w:val="Form Label 1"/>
    <w:rsid w:val="00F55FCF"/>
    <w:rPr>
      <w:rFonts w:ascii="Arial" w:hAnsi="Arial"/>
      <w:b/>
      <w:noProof/>
      <w:sz w:val="16"/>
    </w:rPr>
  </w:style>
  <w:style w:type="paragraph" w:customStyle="1" w:styleId="TableText-Bullet">
    <w:name w:val="Table Text - Bullet"/>
    <w:basedOn w:val="Normal"/>
    <w:rsid w:val="00F55FCF"/>
    <w:pPr>
      <w:numPr>
        <w:numId w:val="1"/>
      </w:numPr>
      <w:spacing w:before="20" w:after="20"/>
    </w:pPr>
  </w:style>
  <w:style w:type="character" w:styleId="PageNumber">
    <w:name w:val="page number"/>
    <w:basedOn w:val="DefaultParagraphFont"/>
    <w:rsid w:val="00F55FCF"/>
  </w:style>
  <w:style w:type="paragraph" w:customStyle="1" w:styleId="FormText1">
    <w:name w:val="Form Text 1"/>
    <w:rsid w:val="00F55FCF"/>
    <w:rPr>
      <w:rFonts w:ascii="Arial" w:hAnsi="Arial"/>
    </w:rPr>
  </w:style>
  <w:style w:type="paragraph" w:styleId="Title">
    <w:name w:val="Title"/>
    <w:basedOn w:val="Normal"/>
    <w:qFormat/>
    <w:rsid w:val="00F55FCF"/>
    <w:pPr>
      <w:jc w:val="center"/>
    </w:pPr>
    <w:rPr>
      <w:rFonts w:ascii="Arial" w:hAnsi="Arial"/>
      <w:b/>
      <w:color w:val="FFFFFF"/>
      <w:sz w:val="32"/>
      <w:shd w:val="clear" w:color="auto" w:fill="808080"/>
    </w:rPr>
  </w:style>
  <w:style w:type="character" w:styleId="Hyperlink">
    <w:name w:val="Hyperlink"/>
    <w:rsid w:val="00F517BA"/>
    <w:rPr>
      <w:color w:val="0000FF"/>
      <w:u w:val="single"/>
    </w:rPr>
  </w:style>
  <w:style w:type="character" w:styleId="CommentReference">
    <w:name w:val="annotation reference"/>
    <w:rsid w:val="00722C3D"/>
    <w:rPr>
      <w:sz w:val="16"/>
      <w:szCs w:val="16"/>
    </w:rPr>
  </w:style>
  <w:style w:type="paragraph" w:styleId="CommentText">
    <w:name w:val="annotation text"/>
    <w:basedOn w:val="Normal"/>
    <w:link w:val="CommentTextChar"/>
    <w:rsid w:val="00722C3D"/>
  </w:style>
  <w:style w:type="character" w:customStyle="1" w:styleId="CommentTextChar">
    <w:name w:val="Comment Text Char"/>
    <w:basedOn w:val="DefaultParagraphFont"/>
    <w:link w:val="CommentText"/>
    <w:rsid w:val="00722C3D"/>
  </w:style>
  <w:style w:type="paragraph" w:styleId="CommentSubject">
    <w:name w:val="annotation subject"/>
    <w:basedOn w:val="CommentText"/>
    <w:next w:val="CommentText"/>
    <w:link w:val="CommentSubjectChar"/>
    <w:rsid w:val="00722C3D"/>
    <w:rPr>
      <w:b/>
      <w:bCs/>
    </w:rPr>
  </w:style>
  <w:style w:type="character" w:customStyle="1" w:styleId="CommentSubjectChar">
    <w:name w:val="Comment Subject Char"/>
    <w:link w:val="CommentSubject"/>
    <w:rsid w:val="00722C3D"/>
    <w:rPr>
      <w:b/>
      <w:bCs/>
    </w:rPr>
  </w:style>
  <w:style w:type="paragraph" w:customStyle="1" w:styleId="ColorfulShading-Accent11">
    <w:name w:val="Colorful Shading - Accent 11"/>
    <w:hidden/>
    <w:uiPriority w:val="99"/>
    <w:semiHidden/>
    <w:rsid w:val="00A761B1"/>
  </w:style>
  <w:style w:type="paragraph" w:customStyle="1" w:styleId="ColorfulList-Accent11">
    <w:name w:val="Colorful List - Accent 11"/>
    <w:basedOn w:val="Normal"/>
    <w:uiPriority w:val="34"/>
    <w:qFormat/>
    <w:rsid w:val="008B5FA3"/>
    <w:pPr>
      <w:ind w:left="720"/>
    </w:pPr>
    <w:rPr>
      <w:rFonts w:ascii="Calibri" w:eastAsia="Calibri" w:hAnsi="Calibri"/>
      <w:sz w:val="22"/>
      <w:szCs w:val="22"/>
    </w:rPr>
  </w:style>
  <w:style w:type="table" w:styleId="TableGrid">
    <w:name w:val="Table Grid"/>
    <w:basedOn w:val="TableNormal"/>
    <w:rsid w:val="0081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390"/>
    <w:pPr>
      <w:ind w:left="720"/>
      <w:contextualSpacing/>
    </w:pPr>
  </w:style>
  <w:style w:type="paragraph" w:styleId="NormalWeb">
    <w:name w:val="Normal (Web)"/>
    <w:basedOn w:val="Normal"/>
    <w:uiPriority w:val="99"/>
    <w:unhideWhenUsed/>
    <w:rsid w:val="00FE23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169">
      <w:bodyDiv w:val="1"/>
      <w:marLeft w:val="0"/>
      <w:marRight w:val="0"/>
      <w:marTop w:val="0"/>
      <w:marBottom w:val="0"/>
      <w:divBdr>
        <w:top w:val="none" w:sz="0" w:space="0" w:color="auto"/>
        <w:left w:val="none" w:sz="0" w:space="0" w:color="auto"/>
        <w:bottom w:val="none" w:sz="0" w:space="0" w:color="auto"/>
        <w:right w:val="none" w:sz="0" w:space="0" w:color="auto"/>
      </w:divBdr>
    </w:div>
    <w:div w:id="39398540">
      <w:bodyDiv w:val="1"/>
      <w:marLeft w:val="0"/>
      <w:marRight w:val="0"/>
      <w:marTop w:val="0"/>
      <w:marBottom w:val="0"/>
      <w:divBdr>
        <w:top w:val="none" w:sz="0" w:space="0" w:color="auto"/>
        <w:left w:val="none" w:sz="0" w:space="0" w:color="auto"/>
        <w:bottom w:val="none" w:sz="0" w:space="0" w:color="auto"/>
        <w:right w:val="none" w:sz="0" w:space="0" w:color="auto"/>
      </w:divBdr>
      <w:divsChild>
        <w:div w:id="1657419203">
          <w:marLeft w:val="0"/>
          <w:marRight w:val="0"/>
          <w:marTop w:val="0"/>
          <w:marBottom w:val="0"/>
          <w:divBdr>
            <w:top w:val="none" w:sz="0" w:space="0" w:color="auto"/>
            <w:left w:val="none" w:sz="0" w:space="0" w:color="auto"/>
            <w:bottom w:val="none" w:sz="0" w:space="0" w:color="auto"/>
            <w:right w:val="none" w:sz="0" w:space="0" w:color="auto"/>
          </w:divBdr>
          <w:divsChild>
            <w:div w:id="2129161379">
              <w:marLeft w:val="0"/>
              <w:marRight w:val="0"/>
              <w:marTop w:val="0"/>
              <w:marBottom w:val="0"/>
              <w:divBdr>
                <w:top w:val="none" w:sz="0" w:space="0" w:color="auto"/>
                <w:left w:val="none" w:sz="0" w:space="0" w:color="auto"/>
                <w:bottom w:val="none" w:sz="0" w:space="0" w:color="auto"/>
                <w:right w:val="none" w:sz="0" w:space="0" w:color="auto"/>
              </w:divBdr>
              <w:divsChild>
                <w:div w:id="20459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4699">
      <w:bodyDiv w:val="1"/>
      <w:marLeft w:val="0"/>
      <w:marRight w:val="0"/>
      <w:marTop w:val="0"/>
      <w:marBottom w:val="0"/>
      <w:divBdr>
        <w:top w:val="none" w:sz="0" w:space="0" w:color="auto"/>
        <w:left w:val="none" w:sz="0" w:space="0" w:color="auto"/>
        <w:bottom w:val="none" w:sz="0" w:space="0" w:color="auto"/>
        <w:right w:val="none" w:sz="0" w:space="0" w:color="auto"/>
      </w:divBdr>
    </w:div>
    <w:div w:id="152070570">
      <w:bodyDiv w:val="1"/>
      <w:marLeft w:val="0"/>
      <w:marRight w:val="0"/>
      <w:marTop w:val="0"/>
      <w:marBottom w:val="0"/>
      <w:divBdr>
        <w:top w:val="none" w:sz="0" w:space="0" w:color="auto"/>
        <w:left w:val="none" w:sz="0" w:space="0" w:color="auto"/>
        <w:bottom w:val="none" w:sz="0" w:space="0" w:color="auto"/>
        <w:right w:val="none" w:sz="0" w:space="0" w:color="auto"/>
      </w:divBdr>
    </w:div>
    <w:div w:id="234820504">
      <w:bodyDiv w:val="1"/>
      <w:marLeft w:val="0"/>
      <w:marRight w:val="0"/>
      <w:marTop w:val="0"/>
      <w:marBottom w:val="0"/>
      <w:divBdr>
        <w:top w:val="none" w:sz="0" w:space="0" w:color="auto"/>
        <w:left w:val="none" w:sz="0" w:space="0" w:color="auto"/>
        <w:bottom w:val="none" w:sz="0" w:space="0" w:color="auto"/>
        <w:right w:val="none" w:sz="0" w:space="0" w:color="auto"/>
      </w:divBdr>
    </w:div>
    <w:div w:id="307131064">
      <w:bodyDiv w:val="1"/>
      <w:marLeft w:val="0"/>
      <w:marRight w:val="0"/>
      <w:marTop w:val="0"/>
      <w:marBottom w:val="0"/>
      <w:divBdr>
        <w:top w:val="none" w:sz="0" w:space="0" w:color="auto"/>
        <w:left w:val="none" w:sz="0" w:space="0" w:color="auto"/>
        <w:bottom w:val="none" w:sz="0" w:space="0" w:color="auto"/>
        <w:right w:val="none" w:sz="0" w:space="0" w:color="auto"/>
      </w:divBdr>
    </w:div>
    <w:div w:id="310330683">
      <w:bodyDiv w:val="1"/>
      <w:marLeft w:val="0"/>
      <w:marRight w:val="0"/>
      <w:marTop w:val="0"/>
      <w:marBottom w:val="0"/>
      <w:divBdr>
        <w:top w:val="none" w:sz="0" w:space="0" w:color="auto"/>
        <w:left w:val="none" w:sz="0" w:space="0" w:color="auto"/>
        <w:bottom w:val="none" w:sz="0" w:space="0" w:color="auto"/>
        <w:right w:val="none" w:sz="0" w:space="0" w:color="auto"/>
      </w:divBdr>
    </w:div>
    <w:div w:id="331490623">
      <w:bodyDiv w:val="1"/>
      <w:marLeft w:val="0"/>
      <w:marRight w:val="0"/>
      <w:marTop w:val="0"/>
      <w:marBottom w:val="0"/>
      <w:divBdr>
        <w:top w:val="none" w:sz="0" w:space="0" w:color="auto"/>
        <w:left w:val="none" w:sz="0" w:space="0" w:color="auto"/>
        <w:bottom w:val="none" w:sz="0" w:space="0" w:color="auto"/>
        <w:right w:val="none" w:sz="0" w:space="0" w:color="auto"/>
      </w:divBdr>
    </w:div>
    <w:div w:id="338851263">
      <w:bodyDiv w:val="1"/>
      <w:marLeft w:val="0"/>
      <w:marRight w:val="0"/>
      <w:marTop w:val="0"/>
      <w:marBottom w:val="0"/>
      <w:divBdr>
        <w:top w:val="none" w:sz="0" w:space="0" w:color="auto"/>
        <w:left w:val="none" w:sz="0" w:space="0" w:color="auto"/>
        <w:bottom w:val="none" w:sz="0" w:space="0" w:color="auto"/>
        <w:right w:val="none" w:sz="0" w:space="0" w:color="auto"/>
      </w:divBdr>
    </w:div>
    <w:div w:id="417990225">
      <w:bodyDiv w:val="1"/>
      <w:marLeft w:val="0"/>
      <w:marRight w:val="0"/>
      <w:marTop w:val="0"/>
      <w:marBottom w:val="0"/>
      <w:divBdr>
        <w:top w:val="none" w:sz="0" w:space="0" w:color="auto"/>
        <w:left w:val="none" w:sz="0" w:space="0" w:color="auto"/>
        <w:bottom w:val="none" w:sz="0" w:space="0" w:color="auto"/>
        <w:right w:val="none" w:sz="0" w:space="0" w:color="auto"/>
      </w:divBdr>
    </w:div>
    <w:div w:id="564607646">
      <w:bodyDiv w:val="1"/>
      <w:marLeft w:val="0"/>
      <w:marRight w:val="0"/>
      <w:marTop w:val="0"/>
      <w:marBottom w:val="0"/>
      <w:divBdr>
        <w:top w:val="none" w:sz="0" w:space="0" w:color="auto"/>
        <w:left w:val="none" w:sz="0" w:space="0" w:color="auto"/>
        <w:bottom w:val="none" w:sz="0" w:space="0" w:color="auto"/>
        <w:right w:val="none" w:sz="0" w:space="0" w:color="auto"/>
      </w:divBdr>
    </w:div>
    <w:div w:id="567302607">
      <w:bodyDiv w:val="1"/>
      <w:marLeft w:val="0"/>
      <w:marRight w:val="0"/>
      <w:marTop w:val="0"/>
      <w:marBottom w:val="0"/>
      <w:divBdr>
        <w:top w:val="none" w:sz="0" w:space="0" w:color="auto"/>
        <w:left w:val="none" w:sz="0" w:space="0" w:color="auto"/>
        <w:bottom w:val="none" w:sz="0" w:space="0" w:color="auto"/>
        <w:right w:val="none" w:sz="0" w:space="0" w:color="auto"/>
      </w:divBdr>
    </w:div>
    <w:div w:id="571474607">
      <w:bodyDiv w:val="1"/>
      <w:marLeft w:val="0"/>
      <w:marRight w:val="0"/>
      <w:marTop w:val="0"/>
      <w:marBottom w:val="0"/>
      <w:divBdr>
        <w:top w:val="none" w:sz="0" w:space="0" w:color="auto"/>
        <w:left w:val="none" w:sz="0" w:space="0" w:color="auto"/>
        <w:bottom w:val="none" w:sz="0" w:space="0" w:color="auto"/>
        <w:right w:val="none" w:sz="0" w:space="0" w:color="auto"/>
      </w:divBdr>
    </w:div>
    <w:div w:id="623846841">
      <w:bodyDiv w:val="1"/>
      <w:marLeft w:val="0"/>
      <w:marRight w:val="0"/>
      <w:marTop w:val="0"/>
      <w:marBottom w:val="0"/>
      <w:divBdr>
        <w:top w:val="none" w:sz="0" w:space="0" w:color="auto"/>
        <w:left w:val="none" w:sz="0" w:space="0" w:color="auto"/>
        <w:bottom w:val="none" w:sz="0" w:space="0" w:color="auto"/>
        <w:right w:val="none" w:sz="0" w:space="0" w:color="auto"/>
      </w:divBdr>
    </w:div>
    <w:div w:id="663318397">
      <w:bodyDiv w:val="1"/>
      <w:marLeft w:val="0"/>
      <w:marRight w:val="0"/>
      <w:marTop w:val="0"/>
      <w:marBottom w:val="0"/>
      <w:divBdr>
        <w:top w:val="none" w:sz="0" w:space="0" w:color="auto"/>
        <w:left w:val="none" w:sz="0" w:space="0" w:color="auto"/>
        <w:bottom w:val="none" w:sz="0" w:space="0" w:color="auto"/>
        <w:right w:val="none" w:sz="0" w:space="0" w:color="auto"/>
      </w:divBdr>
    </w:div>
    <w:div w:id="779446716">
      <w:bodyDiv w:val="1"/>
      <w:marLeft w:val="0"/>
      <w:marRight w:val="0"/>
      <w:marTop w:val="0"/>
      <w:marBottom w:val="0"/>
      <w:divBdr>
        <w:top w:val="none" w:sz="0" w:space="0" w:color="auto"/>
        <w:left w:val="none" w:sz="0" w:space="0" w:color="auto"/>
        <w:bottom w:val="none" w:sz="0" w:space="0" w:color="auto"/>
        <w:right w:val="none" w:sz="0" w:space="0" w:color="auto"/>
      </w:divBdr>
    </w:div>
    <w:div w:id="1092429446">
      <w:bodyDiv w:val="1"/>
      <w:marLeft w:val="0"/>
      <w:marRight w:val="0"/>
      <w:marTop w:val="0"/>
      <w:marBottom w:val="0"/>
      <w:divBdr>
        <w:top w:val="none" w:sz="0" w:space="0" w:color="auto"/>
        <w:left w:val="none" w:sz="0" w:space="0" w:color="auto"/>
        <w:bottom w:val="none" w:sz="0" w:space="0" w:color="auto"/>
        <w:right w:val="none" w:sz="0" w:space="0" w:color="auto"/>
      </w:divBdr>
    </w:div>
    <w:div w:id="1103645931">
      <w:bodyDiv w:val="1"/>
      <w:marLeft w:val="0"/>
      <w:marRight w:val="0"/>
      <w:marTop w:val="0"/>
      <w:marBottom w:val="0"/>
      <w:divBdr>
        <w:top w:val="none" w:sz="0" w:space="0" w:color="auto"/>
        <w:left w:val="none" w:sz="0" w:space="0" w:color="auto"/>
        <w:bottom w:val="none" w:sz="0" w:space="0" w:color="auto"/>
        <w:right w:val="none" w:sz="0" w:space="0" w:color="auto"/>
      </w:divBdr>
    </w:div>
    <w:div w:id="1109278266">
      <w:bodyDiv w:val="1"/>
      <w:marLeft w:val="0"/>
      <w:marRight w:val="0"/>
      <w:marTop w:val="0"/>
      <w:marBottom w:val="0"/>
      <w:divBdr>
        <w:top w:val="none" w:sz="0" w:space="0" w:color="auto"/>
        <w:left w:val="none" w:sz="0" w:space="0" w:color="auto"/>
        <w:bottom w:val="none" w:sz="0" w:space="0" w:color="auto"/>
        <w:right w:val="none" w:sz="0" w:space="0" w:color="auto"/>
      </w:divBdr>
    </w:div>
    <w:div w:id="1175268337">
      <w:bodyDiv w:val="1"/>
      <w:marLeft w:val="0"/>
      <w:marRight w:val="0"/>
      <w:marTop w:val="0"/>
      <w:marBottom w:val="0"/>
      <w:divBdr>
        <w:top w:val="none" w:sz="0" w:space="0" w:color="auto"/>
        <w:left w:val="none" w:sz="0" w:space="0" w:color="auto"/>
        <w:bottom w:val="none" w:sz="0" w:space="0" w:color="auto"/>
        <w:right w:val="none" w:sz="0" w:space="0" w:color="auto"/>
      </w:divBdr>
    </w:div>
    <w:div w:id="1221401160">
      <w:bodyDiv w:val="1"/>
      <w:marLeft w:val="0"/>
      <w:marRight w:val="0"/>
      <w:marTop w:val="0"/>
      <w:marBottom w:val="0"/>
      <w:divBdr>
        <w:top w:val="none" w:sz="0" w:space="0" w:color="auto"/>
        <w:left w:val="none" w:sz="0" w:space="0" w:color="auto"/>
        <w:bottom w:val="none" w:sz="0" w:space="0" w:color="auto"/>
        <w:right w:val="none" w:sz="0" w:space="0" w:color="auto"/>
      </w:divBdr>
    </w:div>
    <w:div w:id="1264847380">
      <w:bodyDiv w:val="1"/>
      <w:marLeft w:val="0"/>
      <w:marRight w:val="0"/>
      <w:marTop w:val="0"/>
      <w:marBottom w:val="0"/>
      <w:divBdr>
        <w:top w:val="none" w:sz="0" w:space="0" w:color="auto"/>
        <w:left w:val="none" w:sz="0" w:space="0" w:color="auto"/>
        <w:bottom w:val="none" w:sz="0" w:space="0" w:color="auto"/>
        <w:right w:val="none" w:sz="0" w:space="0" w:color="auto"/>
      </w:divBdr>
    </w:div>
    <w:div w:id="1270940021">
      <w:bodyDiv w:val="1"/>
      <w:marLeft w:val="0"/>
      <w:marRight w:val="0"/>
      <w:marTop w:val="0"/>
      <w:marBottom w:val="0"/>
      <w:divBdr>
        <w:top w:val="none" w:sz="0" w:space="0" w:color="auto"/>
        <w:left w:val="none" w:sz="0" w:space="0" w:color="auto"/>
        <w:bottom w:val="none" w:sz="0" w:space="0" w:color="auto"/>
        <w:right w:val="none" w:sz="0" w:space="0" w:color="auto"/>
      </w:divBdr>
    </w:div>
    <w:div w:id="1461072714">
      <w:bodyDiv w:val="1"/>
      <w:marLeft w:val="0"/>
      <w:marRight w:val="0"/>
      <w:marTop w:val="0"/>
      <w:marBottom w:val="0"/>
      <w:divBdr>
        <w:top w:val="none" w:sz="0" w:space="0" w:color="auto"/>
        <w:left w:val="none" w:sz="0" w:space="0" w:color="auto"/>
        <w:bottom w:val="none" w:sz="0" w:space="0" w:color="auto"/>
        <w:right w:val="none" w:sz="0" w:space="0" w:color="auto"/>
      </w:divBdr>
    </w:div>
    <w:div w:id="1529681592">
      <w:bodyDiv w:val="1"/>
      <w:marLeft w:val="0"/>
      <w:marRight w:val="0"/>
      <w:marTop w:val="0"/>
      <w:marBottom w:val="0"/>
      <w:divBdr>
        <w:top w:val="none" w:sz="0" w:space="0" w:color="auto"/>
        <w:left w:val="none" w:sz="0" w:space="0" w:color="auto"/>
        <w:bottom w:val="none" w:sz="0" w:space="0" w:color="auto"/>
        <w:right w:val="none" w:sz="0" w:space="0" w:color="auto"/>
      </w:divBdr>
    </w:div>
    <w:div w:id="1626080127">
      <w:bodyDiv w:val="1"/>
      <w:marLeft w:val="0"/>
      <w:marRight w:val="0"/>
      <w:marTop w:val="0"/>
      <w:marBottom w:val="0"/>
      <w:divBdr>
        <w:top w:val="none" w:sz="0" w:space="0" w:color="auto"/>
        <w:left w:val="none" w:sz="0" w:space="0" w:color="auto"/>
        <w:bottom w:val="none" w:sz="0" w:space="0" w:color="auto"/>
        <w:right w:val="none" w:sz="0" w:space="0" w:color="auto"/>
      </w:divBdr>
    </w:div>
    <w:div w:id="1629241439">
      <w:bodyDiv w:val="1"/>
      <w:marLeft w:val="0"/>
      <w:marRight w:val="0"/>
      <w:marTop w:val="0"/>
      <w:marBottom w:val="0"/>
      <w:divBdr>
        <w:top w:val="none" w:sz="0" w:space="0" w:color="auto"/>
        <w:left w:val="none" w:sz="0" w:space="0" w:color="auto"/>
        <w:bottom w:val="none" w:sz="0" w:space="0" w:color="auto"/>
        <w:right w:val="none" w:sz="0" w:space="0" w:color="auto"/>
      </w:divBdr>
    </w:div>
    <w:div w:id="1663309235">
      <w:bodyDiv w:val="1"/>
      <w:marLeft w:val="0"/>
      <w:marRight w:val="0"/>
      <w:marTop w:val="0"/>
      <w:marBottom w:val="0"/>
      <w:divBdr>
        <w:top w:val="none" w:sz="0" w:space="0" w:color="auto"/>
        <w:left w:val="none" w:sz="0" w:space="0" w:color="auto"/>
        <w:bottom w:val="none" w:sz="0" w:space="0" w:color="auto"/>
        <w:right w:val="none" w:sz="0" w:space="0" w:color="auto"/>
      </w:divBdr>
    </w:div>
    <w:div w:id="1755592271">
      <w:bodyDiv w:val="1"/>
      <w:marLeft w:val="0"/>
      <w:marRight w:val="0"/>
      <w:marTop w:val="0"/>
      <w:marBottom w:val="0"/>
      <w:divBdr>
        <w:top w:val="none" w:sz="0" w:space="0" w:color="auto"/>
        <w:left w:val="none" w:sz="0" w:space="0" w:color="auto"/>
        <w:bottom w:val="none" w:sz="0" w:space="0" w:color="auto"/>
        <w:right w:val="none" w:sz="0" w:space="0" w:color="auto"/>
      </w:divBdr>
    </w:div>
    <w:div w:id="1873810539">
      <w:bodyDiv w:val="1"/>
      <w:marLeft w:val="0"/>
      <w:marRight w:val="0"/>
      <w:marTop w:val="0"/>
      <w:marBottom w:val="0"/>
      <w:divBdr>
        <w:top w:val="none" w:sz="0" w:space="0" w:color="auto"/>
        <w:left w:val="none" w:sz="0" w:space="0" w:color="auto"/>
        <w:bottom w:val="none" w:sz="0" w:space="0" w:color="auto"/>
        <w:right w:val="none" w:sz="0" w:space="0" w:color="auto"/>
      </w:divBdr>
    </w:div>
    <w:div w:id="1875074500">
      <w:bodyDiv w:val="1"/>
      <w:marLeft w:val="0"/>
      <w:marRight w:val="0"/>
      <w:marTop w:val="0"/>
      <w:marBottom w:val="0"/>
      <w:divBdr>
        <w:top w:val="none" w:sz="0" w:space="0" w:color="auto"/>
        <w:left w:val="none" w:sz="0" w:space="0" w:color="auto"/>
        <w:bottom w:val="none" w:sz="0" w:space="0" w:color="auto"/>
        <w:right w:val="none" w:sz="0" w:space="0" w:color="auto"/>
      </w:divBdr>
    </w:div>
    <w:div w:id="1932204681">
      <w:bodyDiv w:val="1"/>
      <w:marLeft w:val="0"/>
      <w:marRight w:val="0"/>
      <w:marTop w:val="0"/>
      <w:marBottom w:val="0"/>
      <w:divBdr>
        <w:top w:val="none" w:sz="0" w:space="0" w:color="auto"/>
        <w:left w:val="none" w:sz="0" w:space="0" w:color="auto"/>
        <w:bottom w:val="none" w:sz="0" w:space="0" w:color="auto"/>
        <w:right w:val="none" w:sz="0" w:space="0" w:color="auto"/>
      </w:divBdr>
    </w:div>
    <w:div w:id="1943948989">
      <w:bodyDiv w:val="1"/>
      <w:marLeft w:val="0"/>
      <w:marRight w:val="0"/>
      <w:marTop w:val="0"/>
      <w:marBottom w:val="0"/>
      <w:divBdr>
        <w:top w:val="none" w:sz="0" w:space="0" w:color="auto"/>
        <w:left w:val="none" w:sz="0" w:space="0" w:color="auto"/>
        <w:bottom w:val="none" w:sz="0" w:space="0" w:color="auto"/>
        <w:right w:val="none" w:sz="0" w:space="0" w:color="auto"/>
      </w:divBdr>
    </w:div>
    <w:div w:id="20193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earn.icann.org/course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663</Words>
  <Characters>3782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Budget Request</vt:lpstr>
    </vt:vector>
  </TitlesOfParts>
  <Company>ICANN</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dc:title>
  <dc:subject>Financial System Replacement</dc:subject>
  <dc:creator>Aba Diakite</dc:creator>
  <cp:lastModifiedBy>Microsoft Office User</cp:lastModifiedBy>
  <cp:revision>4</cp:revision>
  <cp:lastPrinted>2013-12-13T19:58:00Z</cp:lastPrinted>
  <dcterms:created xsi:type="dcterms:W3CDTF">2017-02-10T14:37:00Z</dcterms:created>
  <dcterms:modified xsi:type="dcterms:W3CDTF">2017-02-10T14:48:00Z</dcterms:modified>
</cp:coreProperties>
</file>